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036" w:rsidRPr="00143036" w:rsidRDefault="00143036" w:rsidP="00143036">
      <w:pPr>
        <w:rPr>
          <w:b/>
        </w:rPr>
      </w:pPr>
      <w:r w:rsidRPr="00143036">
        <w:rPr>
          <w:b/>
        </w:rPr>
        <w:t>Formato planificación con elementos de las Bases Curriculares 2012.</w:t>
      </w:r>
    </w:p>
    <w:p w:rsidR="00143036" w:rsidRPr="00143036" w:rsidRDefault="00143036" w:rsidP="00143036">
      <w:pPr>
        <w:rPr>
          <w:u w:val="single"/>
        </w:rPr>
      </w:pPr>
      <w:r w:rsidRPr="00143036">
        <w:rPr>
          <w:b/>
        </w:rPr>
        <w:t>Asignatura:</w:t>
      </w:r>
      <w:r w:rsidRPr="00143036">
        <w:rPr>
          <w:b/>
        </w:rPr>
        <w:tab/>
      </w:r>
      <w:r w:rsidRPr="00143036">
        <w:rPr>
          <w:u w:val="single"/>
        </w:rPr>
        <w:t xml:space="preserve">Historia y Geografía y Ciencias Sociales                                                                                      </w:t>
      </w:r>
      <w:r w:rsidRPr="00143036">
        <w:tab/>
      </w:r>
      <w:r w:rsidRPr="00143036">
        <w:rPr>
          <w:b/>
        </w:rPr>
        <w:t>Nivel/Curso:</w:t>
      </w:r>
      <w:r w:rsidRPr="00143036">
        <w:rPr>
          <w:b/>
          <w:u w:val="single"/>
        </w:rPr>
        <w:tab/>
      </w:r>
      <w:r w:rsidRPr="00143036">
        <w:rPr>
          <w:u w:val="single"/>
        </w:rPr>
        <w:t>NB1/ 1º Básico</w:t>
      </w:r>
    </w:p>
    <w:p w:rsidR="00143036" w:rsidRPr="00143036" w:rsidRDefault="00143036" w:rsidP="00143036">
      <w:pPr>
        <w:rPr>
          <w:b/>
        </w:rPr>
      </w:pPr>
      <w:r w:rsidRPr="00143036">
        <w:rPr>
          <w:noProof/>
          <w:lang w:eastAsia="es-CL"/>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259715</wp:posOffset>
                </wp:positionV>
                <wp:extent cx="8162925" cy="5664200"/>
                <wp:effectExtent l="0" t="0" r="28575" b="1270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2925" cy="5664200"/>
                        </a:xfrm>
                        <a:prstGeom prst="rect">
                          <a:avLst/>
                        </a:prstGeom>
                        <a:solidFill>
                          <a:srgbClr val="FFFFFF"/>
                        </a:solidFill>
                        <a:ln w="9525">
                          <a:solidFill>
                            <a:srgbClr val="000000"/>
                          </a:solidFill>
                          <a:miter lim="800000"/>
                          <a:headEnd/>
                          <a:tailEnd/>
                        </a:ln>
                      </wps:spPr>
                      <wps:txbx>
                        <w:txbxContent>
                          <w:p w:rsidR="00566F9E" w:rsidRPr="00566F9E" w:rsidRDefault="00566F9E" w:rsidP="00566F9E">
                            <w:pPr>
                              <w:rPr>
                                <w:lang w:val="es-ES"/>
                              </w:rPr>
                            </w:pPr>
                            <w:r>
                              <w:rPr>
                                <w:lang w:val="es-ES"/>
                              </w:rPr>
                              <w:t>Pablo Neruda:</w:t>
                            </w:r>
                            <w:r w:rsidRPr="00566F9E">
                              <w:t xml:space="preserve"> </w:t>
                            </w:r>
                            <w:r w:rsidRPr="00566F9E">
                              <w:rPr>
                                <w:lang w:val="es-ES"/>
                              </w:rPr>
                              <w:t>Pablo Neruda</w:t>
                            </w:r>
                          </w:p>
                          <w:p w:rsidR="00566F9E" w:rsidRPr="00566F9E" w:rsidRDefault="00566F9E" w:rsidP="00566F9E">
                            <w:pPr>
                              <w:spacing w:after="0"/>
                              <w:rPr>
                                <w:lang w:val="es-ES"/>
                              </w:rPr>
                            </w:pPr>
                            <w:r w:rsidRPr="00566F9E">
                              <w:rPr>
                                <w:lang w:val="es-ES"/>
                              </w:rPr>
                              <w:t>(1904-1973)</w:t>
                            </w:r>
                            <w:r w:rsidR="001C42D4">
                              <w:rPr>
                                <w:lang w:val="es-ES"/>
                              </w:rPr>
                              <w:t xml:space="preserve">      </w:t>
                            </w:r>
                            <w:hyperlink r:id="rId6" w:history="1">
                              <w:r w:rsidR="001C42D4" w:rsidRPr="00AD7E86">
                                <w:rPr>
                                  <w:rStyle w:val="Hipervnculo"/>
                                  <w:rFonts w:cstheme="minorBidi"/>
                                  <w:lang w:val="es-ES"/>
                                </w:rPr>
                                <w:t>http://www.youtube.com/watch?v=juhYHU0yorE</w:t>
                              </w:r>
                            </w:hyperlink>
                          </w:p>
                          <w:p w:rsidR="00566F9E" w:rsidRPr="00566F9E" w:rsidRDefault="00566F9E" w:rsidP="00566F9E">
                            <w:pPr>
                              <w:spacing w:after="0"/>
                              <w:rPr>
                                <w:lang w:val="es-ES"/>
                              </w:rPr>
                            </w:pPr>
                            <w:r w:rsidRPr="00566F9E">
                              <w:rPr>
                                <w:lang w:val="es-ES"/>
                              </w:rPr>
                              <w:t xml:space="preserve">Neftalí Ricardo Reyes </w:t>
                            </w:r>
                            <w:proofErr w:type="spellStart"/>
                            <w:r w:rsidRPr="00566F9E">
                              <w:rPr>
                                <w:lang w:val="es-ES"/>
                              </w:rPr>
                              <w:t>Basoalto</w:t>
                            </w:r>
                            <w:proofErr w:type="spellEnd"/>
                            <w:r w:rsidRPr="00566F9E">
                              <w:rPr>
                                <w:lang w:val="es-ES"/>
                              </w:rPr>
                              <w:t xml:space="preserve"> (quien</w:t>
                            </w:r>
                            <w:r>
                              <w:rPr>
                                <w:lang w:val="es-ES"/>
                              </w:rPr>
                              <w:t xml:space="preserve"> escribiría posteriormente con </w:t>
                            </w:r>
                            <w:r w:rsidRPr="00566F9E">
                              <w:rPr>
                                <w:lang w:val="es-ES"/>
                              </w:rPr>
                              <w:t xml:space="preserve">el seudónimo de Pablo Neruda) nació </w:t>
                            </w:r>
                            <w:r>
                              <w:rPr>
                                <w:lang w:val="es-ES"/>
                              </w:rPr>
                              <w:t xml:space="preserve">en Parral el año 1904, hijo de </w:t>
                            </w:r>
                            <w:r w:rsidRPr="00566F9E">
                              <w:rPr>
                                <w:lang w:val="es-ES"/>
                              </w:rPr>
                              <w:t xml:space="preserve">don José del Carmen Reyes Morales, </w:t>
                            </w:r>
                            <w:r>
                              <w:rPr>
                                <w:lang w:val="es-ES"/>
                              </w:rPr>
                              <w:t xml:space="preserve">obrero ferroviario y doña Rosa </w:t>
                            </w:r>
                            <w:proofErr w:type="spellStart"/>
                            <w:r w:rsidRPr="00566F9E">
                              <w:rPr>
                                <w:lang w:val="es-ES"/>
                              </w:rPr>
                              <w:t>Basoalto</w:t>
                            </w:r>
                            <w:proofErr w:type="spellEnd"/>
                            <w:r w:rsidRPr="00566F9E">
                              <w:rPr>
                                <w:lang w:val="es-ES"/>
                              </w:rPr>
                              <w:t xml:space="preserve"> </w:t>
                            </w:r>
                            <w:proofErr w:type="spellStart"/>
                            <w:r w:rsidRPr="00566F9E">
                              <w:rPr>
                                <w:lang w:val="es-ES"/>
                              </w:rPr>
                              <w:t>Opazo</w:t>
                            </w:r>
                            <w:proofErr w:type="spellEnd"/>
                            <w:r w:rsidRPr="00566F9E">
                              <w:rPr>
                                <w:lang w:val="es-ES"/>
                              </w:rPr>
                              <w:t>, maestra de escuela, f</w:t>
                            </w:r>
                            <w:r>
                              <w:rPr>
                                <w:lang w:val="es-ES"/>
                              </w:rPr>
                              <w:t xml:space="preserve">allecida poco años después del </w:t>
                            </w:r>
                            <w:r w:rsidRPr="00566F9E">
                              <w:rPr>
                                <w:lang w:val="es-ES"/>
                              </w:rPr>
                              <w:t xml:space="preserve">nacimiento del poeta. </w:t>
                            </w:r>
                          </w:p>
                          <w:p w:rsidR="00566F9E" w:rsidRPr="00566F9E" w:rsidRDefault="00566F9E" w:rsidP="00566F9E">
                            <w:pPr>
                              <w:spacing w:after="0"/>
                              <w:rPr>
                                <w:lang w:val="es-ES"/>
                              </w:rPr>
                            </w:pPr>
                            <w:r w:rsidRPr="00566F9E">
                              <w:rPr>
                                <w:lang w:val="es-ES"/>
                              </w:rPr>
                              <w:t>En 1906 la familia se traslada a Tem</w:t>
                            </w:r>
                            <w:r>
                              <w:rPr>
                                <w:lang w:val="es-ES"/>
                              </w:rPr>
                              <w:t xml:space="preserve">uco donde su padre se casa con </w:t>
                            </w:r>
                            <w:r w:rsidRPr="00566F9E">
                              <w:rPr>
                                <w:lang w:val="es-ES"/>
                              </w:rPr>
                              <w:t xml:space="preserve">Trinidad </w:t>
                            </w:r>
                            <w:proofErr w:type="spellStart"/>
                            <w:r w:rsidRPr="00566F9E">
                              <w:rPr>
                                <w:lang w:val="es-ES"/>
                              </w:rPr>
                              <w:t>Candia</w:t>
                            </w:r>
                            <w:proofErr w:type="spellEnd"/>
                            <w:r w:rsidRPr="00566F9E">
                              <w:rPr>
                                <w:lang w:val="es-ES"/>
                              </w:rPr>
                              <w:t xml:space="preserve"> </w:t>
                            </w:r>
                            <w:proofErr w:type="spellStart"/>
                            <w:r w:rsidRPr="00566F9E">
                              <w:rPr>
                                <w:lang w:val="es-ES"/>
                              </w:rPr>
                              <w:t>Marverde</w:t>
                            </w:r>
                            <w:proofErr w:type="spellEnd"/>
                            <w:r w:rsidRPr="00566F9E">
                              <w:rPr>
                                <w:lang w:val="es-ES"/>
                              </w:rPr>
                              <w:t xml:space="preserve">, a quién el poeta menciona en diversos </w:t>
                            </w:r>
                          </w:p>
                          <w:p w:rsidR="00566F9E" w:rsidRPr="00566F9E" w:rsidRDefault="00566F9E" w:rsidP="00566F9E">
                            <w:pPr>
                              <w:spacing w:after="0"/>
                              <w:rPr>
                                <w:lang w:val="es-ES"/>
                              </w:rPr>
                            </w:pPr>
                            <w:proofErr w:type="gramStart"/>
                            <w:r w:rsidRPr="00566F9E">
                              <w:rPr>
                                <w:lang w:val="es-ES"/>
                              </w:rPr>
                              <w:t>textos</w:t>
                            </w:r>
                            <w:proofErr w:type="gramEnd"/>
                            <w:r w:rsidRPr="00566F9E">
                              <w:rPr>
                                <w:lang w:val="es-ES"/>
                              </w:rPr>
                              <w:t xml:space="preserve"> como Confieso que he vivid</w:t>
                            </w:r>
                            <w:r>
                              <w:rPr>
                                <w:lang w:val="es-ES"/>
                              </w:rPr>
                              <w:t xml:space="preserve">o y Memorial de Isla Negra con </w:t>
                            </w:r>
                            <w:r w:rsidRPr="00566F9E">
                              <w:rPr>
                                <w:lang w:val="es-ES"/>
                              </w:rPr>
                              <w:t xml:space="preserve">el nombre de </w:t>
                            </w:r>
                            <w:proofErr w:type="spellStart"/>
                            <w:r w:rsidRPr="00566F9E">
                              <w:rPr>
                                <w:lang w:val="es-ES"/>
                              </w:rPr>
                              <w:t>Mamadre</w:t>
                            </w:r>
                            <w:proofErr w:type="spellEnd"/>
                            <w:r w:rsidRPr="00566F9E">
                              <w:rPr>
                                <w:lang w:val="es-ES"/>
                              </w:rPr>
                              <w:t xml:space="preserve">. Realiza sus estudios en el Liceo de Hombres </w:t>
                            </w:r>
                          </w:p>
                          <w:p w:rsidR="00566F9E" w:rsidRPr="00566F9E" w:rsidRDefault="00566F9E" w:rsidP="00566F9E">
                            <w:pPr>
                              <w:spacing w:after="0"/>
                              <w:rPr>
                                <w:lang w:val="es-ES"/>
                              </w:rPr>
                            </w:pPr>
                            <w:proofErr w:type="gramStart"/>
                            <w:r w:rsidRPr="00566F9E">
                              <w:rPr>
                                <w:lang w:val="es-ES"/>
                              </w:rPr>
                              <w:t>de</w:t>
                            </w:r>
                            <w:proofErr w:type="gramEnd"/>
                            <w:r w:rsidRPr="00566F9E">
                              <w:rPr>
                                <w:lang w:val="es-ES"/>
                              </w:rPr>
                              <w:t xml:space="preserve"> esta ciudad, donde también pub</w:t>
                            </w:r>
                            <w:r>
                              <w:rPr>
                                <w:lang w:val="es-ES"/>
                              </w:rPr>
                              <w:t xml:space="preserve">lica sus primeros poemas en el </w:t>
                            </w:r>
                            <w:r w:rsidRPr="00566F9E">
                              <w:rPr>
                                <w:lang w:val="es-ES"/>
                              </w:rPr>
                              <w:t>periódico regional La Mañana. En 19</w:t>
                            </w:r>
                            <w:r>
                              <w:rPr>
                                <w:lang w:val="es-ES"/>
                              </w:rPr>
                              <w:t xml:space="preserve">19 obtiene el tercer premio en </w:t>
                            </w:r>
                            <w:r w:rsidRPr="00566F9E">
                              <w:rPr>
                                <w:lang w:val="es-ES"/>
                              </w:rPr>
                              <w:t xml:space="preserve">los Juegos Florales de Maule con su poema Nocturno ideal. </w:t>
                            </w:r>
                          </w:p>
                          <w:p w:rsidR="00566F9E" w:rsidRPr="00566F9E" w:rsidRDefault="00566F9E" w:rsidP="00566F9E">
                            <w:pPr>
                              <w:spacing w:after="0"/>
                              <w:rPr>
                                <w:lang w:val="es-ES"/>
                              </w:rPr>
                            </w:pPr>
                            <w:r w:rsidRPr="00566F9E">
                              <w:rPr>
                                <w:lang w:val="es-ES"/>
                              </w:rPr>
                              <w:t>En 1921 se radica en Santiago y e</w:t>
                            </w:r>
                            <w:r>
                              <w:rPr>
                                <w:lang w:val="es-ES"/>
                              </w:rPr>
                              <w:t xml:space="preserve">studia pedagogía en francés en </w:t>
                            </w:r>
                            <w:r w:rsidRPr="00566F9E">
                              <w:rPr>
                                <w:lang w:val="es-ES"/>
                              </w:rPr>
                              <w:t xml:space="preserve">la Universidad de Chile, donde obtiene el primer premio de la fiesta </w:t>
                            </w:r>
                          </w:p>
                          <w:p w:rsidR="00566F9E" w:rsidRPr="00566F9E" w:rsidRDefault="00566F9E" w:rsidP="00566F9E">
                            <w:pPr>
                              <w:spacing w:after="0"/>
                              <w:rPr>
                                <w:lang w:val="es-ES"/>
                              </w:rPr>
                            </w:pPr>
                            <w:proofErr w:type="gramStart"/>
                            <w:r w:rsidRPr="00566F9E">
                              <w:rPr>
                                <w:lang w:val="es-ES"/>
                              </w:rPr>
                              <w:t>de</w:t>
                            </w:r>
                            <w:proofErr w:type="gramEnd"/>
                            <w:r w:rsidRPr="00566F9E">
                              <w:rPr>
                                <w:lang w:val="es-ES"/>
                              </w:rPr>
                              <w:t xml:space="preserve"> la primavera con el poema L</w:t>
                            </w:r>
                            <w:r>
                              <w:rPr>
                                <w:lang w:val="es-ES"/>
                              </w:rPr>
                              <w:t xml:space="preserve">a canción de fiesta, publicado </w:t>
                            </w:r>
                            <w:r w:rsidRPr="00566F9E">
                              <w:rPr>
                                <w:lang w:val="es-ES"/>
                              </w:rPr>
                              <w:t xml:space="preserve">posteriormente en la revista Juventud. En 1923, publica Crepusculario, </w:t>
                            </w:r>
                          </w:p>
                          <w:p w:rsidR="00566F9E" w:rsidRPr="00566F9E" w:rsidRDefault="00566F9E" w:rsidP="00566F9E">
                            <w:pPr>
                              <w:spacing w:after="0"/>
                              <w:rPr>
                                <w:lang w:val="es-ES"/>
                              </w:rPr>
                            </w:pPr>
                            <w:proofErr w:type="gramStart"/>
                            <w:r w:rsidRPr="00566F9E">
                              <w:rPr>
                                <w:lang w:val="es-ES"/>
                              </w:rPr>
                              <w:t>que</w:t>
                            </w:r>
                            <w:proofErr w:type="gramEnd"/>
                            <w:r w:rsidRPr="00566F9E">
                              <w:rPr>
                                <w:lang w:val="es-ES"/>
                              </w:rPr>
                              <w:t xml:space="preserve"> es reconocido por escritores como </w:t>
                            </w:r>
                            <w:proofErr w:type="spellStart"/>
                            <w:r w:rsidRPr="00566F9E">
                              <w:rPr>
                                <w:lang w:val="es-ES"/>
                              </w:rPr>
                              <w:t>Alone</w:t>
                            </w:r>
                            <w:proofErr w:type="spellEnd"/>
                            <w:r w:rsidRPr="00566F9E">
                              <w:rPr>
                                <w:lang w:val="es-ES"/>
                              </w:rPr>
                              <w:t xml:space="preserve">, Raúl Silva Castro y </w:t>
                            </w:r>
                            <w:proofErr w:type="spellStart"/>
                            <w:r w:rsidRPr="00566F9E">
                              <w:rPr>
                                <w:lang w:val="es-ES"/>
                              </w:rPr>
                              <w:t>PedroPrado</w:t>
                            </w:r>
                            <w:proofErr w:type="spellEnd"/>
                            <w:r w:rsidRPr="00566F9E">
                              <w:rPr>
                                <w:lang w:val="es-ES"/>
                              </w:rPr>
                              <w:t xml:space="preserve">. Al año siguiente aparece en Editorial </w:t>
                            </w:r>
                            <w:r w:rsidRPr="00566F9E">
                              <w:rPr>
                                <w:lang w:val="es-ES"/>
                              </w:rPr>
                              <w:t>Nacimiento</w:t>
                            </w:r>
                            <w:r w:rsidRPr="00566F9E">
                              <w:rPr>
                                <w:lang w:val="es-ES"/>
                              </w:rPr>
                              <w:t xml:space="preserve"> sus Veinte </w:t>
                            </w:r>
                          </w:p>
                          <w:p w:rsidR="00566F9E" w:rsidRDefault="00566F9E" w:rsidP="00566F9E">
                            <w:pPr>
                              <w:rPr>
                                <w:lang w:val="es-ES"/>
                              </w:rPr>
                            </w:pPr>
                            <w:proofErr w:type="gramStart"/>
                            <w:r w:rsidRPr="00566F9E">
                              <w:rPr>
                                <w:lang w:val="es-ES"/>
                              </w:rPr>
                              <w:t>poemas</w:t>
                            </w:r>
                            <w:proofErr w:type="gramEnd"/>
                            <w:r w:rsidRPr="00566F9E">
                              <w:rPr>
                                <w:lang w:val="es-ES"/>
                              </w:rPr>
                              <w:t xml:space="preserve"> de amor y una canción desesper</w:t>
                            </w:r>
                            <w:r>
                              <w:rPr>
                                <w:lang w:val="es-ES"/>
                              </w:rPr>
                              <w:t xml:space="preserve">ada, en el que todavía se nota </w:t>
                            </w:r>
                            <w:r w:rsidRPr="00566F9E">
                              <w:rPr>
                                <w:lang w:val="es-ES"/>
                              </w:rPr>
                              <w:t>una influencia del modernismo. P</w:t>
                            </w:r>
                            <w:r>
                              <w:rPr>
                                <w:lang w:val="es-ES"/>
                              </w:rPr>
                              <w:t xml:space="preserve">osteriormente se manifiesta un </w:t>
                            </w:r>
                            <w:r w:rsidRPr="00566F9E">
                              <w:rPr>
                                <w:lang w:val="es-ES"/>
                              </w:rPr>
                              <w:t>propósito de renovación formal de intención vanguardis</w:t>
                            </w:r>
                            <w:r>
                              <w:rPr>
                                <w:lang w:val="es-ES"/>
                              </w:rPr>
                              <w:t xml:space="preserve">ta en tres </w:t>
                            </w:r>
                            <w:r w:rsidRPr="00566F9E">
                              <w:rPr>
                                <w:lang w:val="es-ES"/>
                              </w:rPr>
                              <w:t>breves libros publicados en 1926:</w:t>
                            </w:r>
                            <w:r>
                              <w:rPr>
                                <w:lang w:val="es-ES"/>
                              </w:rPr>
                              <w:t xml:space="preserve"> El habitante y su </w:t>
                            </w:r>
                            <w:proofErr w:type="gramStart"/>
                            <w:r>
                              <w:rPr>
                                <w:lang w:val="es-ES"/>
                              </w:rPr>
                              <w:t>esperanza ;</w:t>
                            </w:r>
                            <w:proofErr w:type="gramEnd"/>
                            <w:r>
                              <w:rPr>
                                <w:lang w:val="es-ES"/>
                              </w:rPr>
                              <w:t xml:space="preserve"> </w:t>
                            </w:r>
                            <w:r w:rsidRPr="00566F9E">
                              <w:rPr>
                                <w:lang w:val="es-ES"/>
                              </w:rPr>
                              <w:t>Anillos (en colaboración con Tomás</w:t>
                            </w:r>
                            <w:r>
                              <w:rPr>
                                <w:lang w:val="es-ES"/>
                              </w:rPr>
                              <w:t xml:space="preserve"> Lagos) y Tentativa del hombre infinito. </w:t>
                            </w:r>
                          </w:p>
                          <w:p w:rsidR="00143036" w:rsidRDefault="00566F9E" w:rsidP="00566F9E">
                            <w:pPr>
                              <w:rPr>
                                <w:lang w:val="es-ES"/>
                              </w:rPr>
                            </w:pPr>
                            <w:r w:rsidRPr="00566F9E">
                              <w:rPr>
                                <w:lang w:val="es-ES"/>
                              </w:rPr>
                              <w:t xml:space="preserve">En 1927 comienza su larga carrera </w:t>
                            </w:r>
                            <w:r>
                              <w:rPr>
                                <w:lang w:val="es-ES"/>
                              </w:rPr>
                              <w:t xml:space="preserve">diplomática cuando es nombrado </w:t>
                            </w:r>
                            <w:r w:rsidRPr="00566F9E">
                              <w:rPr>
                                <w:lang w:val="es-ES"/>
                              </w:rPr>
                              <w:t>cónsul en Rangún, Birmania. En sus múl</w:t>
                            </w:r>
                            <w:r>
                              <w:rPr>
                                <w:lang w:val="es-ES"/>
                              </w:rPr>
                              <w:t xml:space="preserve">tiples viajes conoce en Buenos </w:t>
                            </w:r>
                            <w:r w:rsidRPr="00566F9E">
                              <w:rPr>
                                <w:lang w:val="es-ES"/>
                              </w:rPr>
                              <w:t xml:space="preserve">Aires a Federico García Lorca y </w:t>
                            </w:r>
                            <w:r>
                              <w:rPr>
                                <w:lang w:val="es-ES"/>
                              </w:rPr>
                              <w:t xml:space="preserve">en Barcelona a Rafael Alberti. </w:t>
                            </w:r>
                            <w:r w:rsidRPr="00566F9E">
                              <w:rPr>
                                <w:lang w:val="es-ES"/>
                              </w:rPr>
                              <w:t xml:space="preserve">En 1935, Manuel </w:t>
                            </w:r>
                            <w:proofErr w:type="spellStart"/>
                            <w:r w:rsidRPr="00566F9E">
                              <w:rPr>
                                <w:lang w:val="es-ES"/>
                              </w:rPr>
                              <w:t>Altolaguirre</w:t>
                            </w:r>
                            <w:proofErr w:type="spellEnd"/>
                            <w:r w:rsidRPr="00566F9E">
                              <w:rPr>
                                <w:lang w:val="es-ES"/>
                              </w:rPr>
                              <w:t xml:space="preserve"> le en</w:t>
                            </w:r>
                            <w:r>
                              <w:rPr>
                                <w:lang w:val="es-ES"/>
                              </w:rPr>
                              <w:t xml:space="preserve">trega la dirección a Neruda de </w:t>
                            </w:r>
                            <w:r w:rsidRPr="00566F9E">
                              <w:rPr>
                                <w:lang w:val="es-ES"/>
                              </w:rPr>
                              <w:t>la revista Caballo verde para la poesía en la cual es co</w:t>
                            </w:r>
                            <w:r>
                              <w:rPr>
                                <w:lang w:val="es-ES"/>
                              </w:rPr>
                              <w:t xml:space="preserve">mpañero de </w:t>
                            </w:r>
                            <w:r w:rsidRPr="00566F9E">
                              <w:rPr>
                                <w:lang w:val="es-ES"/>
                              </w:rPr>
                              <w:t>los poetas de la generación del 27. Es</w:t>
                            </w:r>
                            <w:r>
                              <w:rPr>
                                <w:lang w:val="es-ES"/>
                              </w:rPr>
                              <w:t xml:space="preserve">e mismo año aparece la edición </w:t>
                            </w:r>
                            <w:r w:rsidRPr="00566F9E">
                              <w:rPr>
                                <w:lang w:val="es-ES"/>
                              </w:rPr>
                              <w:t>madrile</w:t>
                            </w:r>
                            <w:r>
                              <w:rPr>
                                <w:lang w:val="es-ES"/>
                              </w:rPr>
                              <w:t xml:space="preserve">ña de Residencia en la tierra. </w:t>
                            </w:r>
                            <w:r w:rsidRPr="00566F9E">
                              <w:rPr>
                                <w:lang w:val="es-ES"/>
                              </w:rPr>
                              <w:t>En 1936 al estallar la guerra civil</w:t>
                            </w:r>
                            <w:r>
                              <w:rPr>
                                <w:lang w:val="es-ES"/>
                              </w:rPr>
                              <w:t xml:space="preserve"> española, muere García Lorca, </w:t>
                            </w:r>
                            <w:r w:rsidRPr="00566F9E">
                              <w:rPr>
                                <w:lang w:val="es-ES"/>
                              </w:rPr>
                              <w:t>Neruda es destituido de su cargo co</w:t>
                            </w:r>
                            <w:r>
                              <w:rPr>
                                <w:lang w:val="es-ES"/>
                              </w:rPr>
                              <w:t>nsular, y escribe España en el corazón. E</w:t>
                            </w:r>
                            <w:r w:rsidRPr="00566F9E">
                              <w:rPr>
                                <w:lang w:val="es-ES"/>
                              </w:rPr>
                              <w:t xml:space="preserve">n 1945 obtiene el </w:t>
                            </w:r>
                            <w:r>
                              <w:rPr>
                                <w:lang w:val="es-ES"/>
                              </w:rPr>
                              <w:t xml:space="preserve">premio Nacional de Literatura. </w:t>
                            </w:r>
                            <w:r w:rsidRPr="00566F9E">
                              <w:rPr>
                                <w:lang w:val="es-ES"/>
                              </w:rPr>
                              <w:t>En 1950 publica Canto General, tex</w:t>
                            </w:r>
                            <w:r>
                              <w:rPr>
                                <w:lang w:val="es-ES"/>
                              </w:rPr>
                              <w:t xml:space="preserve">to en que su poesía adopta una </w:t>
                            </w:r>
                            <w:r w:rsidRPr="00566F9E">
                              <w:rPr>
                                <w:lang w:val="es-ES"/>
                              </w:rPr>
                              <w:t xml:space="preserve">intención social, ética y política. </w:t>
                            </w:r>
                            <w:r>
                              <w:rPr>
                                <w:lang w:val="es-ES"/>
                              </w:rPr>
                              <w:t xml:space="preserve">En 1952 publica Los versos del </w:t>
                            </w:r>
                            <w:r w:rsidRPr="00566F9E">
                              <w:rPr>
                                <w:lang w:val="es-ES"/>
                              </w:rPr>
                              <w:t xml:space="preserve">capitán y en 1954 Las uvas y el viento y Odas elementales. </w:t>
                            </w:r>
                            <w:r>
                              <w:rPr>
                                <w:lang w:val="es-ES"/>
                              </w:rPr>
                              <w:t xml:space="preserve">En 1958 </w:t>
                            </w:r>
                            <w:r w:rsidRPr="00566F9E">
                              <w:rPr>
                                <w:lang w:val="es-ES"/>
                              </w:rPr>
                              <w:t xml:space="preserve">aparece </w:t>
                            </w:r>
                            <w:proofErr w:type="spellStart"/>
                            <w:r w:rsidRPr="00566F9E">
                              <w:rPr>
                                <w:lang w:val="es-ES"/>
                              </w:rPr>
                              <w:t>Estravagario</w:t>
                            </w:r>
                            <w:proofErr w:type="spellEnd"/>
                            <w:r w:rsidRPr="00566F9E">
                              <w:rPr>
                                <w:lang w:val="es-ES"/>
                              </w:rPr>
                              <w:t xml:space="preserve"> con un nuevo c</w:t>
                            </w:r>
                            <w:r>
                              <w:rPr>
                                <w:lang w:val="es-ES"/>
                              </w:rPr>
                              <w:t xml:space="preserve">ambio en su poesía. En 1965 se </w:t>
                            </w:r>
                            <w:r w:rsidRPr="00566F9E">
                              <w:rPr>
                                <w:lang w:val="es-ES"/>
                              </w:rPr>
                              <w:t>le otorga el título de doctor hono</w:t>
                            </w:r>
                            <w:r>
                              <w:rPr>
                                <w:lang w:val="es-ES"/>
                              </w:rPr>
                              <w:t xml:space="preserve">ris causa en la Universidad de </w:t>
                            </w:r>
                            <w:proofErr w:type="gramStart"/>
                            <w:r w:rsidRPr="00566F9E">
                              <w:rPr>
                                <w:lang w:val="es-ES"/>
                              </w:rPr>
                              <w:t>Oxford ,</w:t>
                            </w:r>
                            <w:proofErr w:type="gramEnd"/>
                            <w:r w:rsidRPr="00566F9E">
                              <w:rPr>
                                <w:lang w:val="es-ES"/>
                              </w:rPr>
                              <w:t xml:space="preserve"> Gran Bretaña. En octubre </w:t>
                            </w:r>
                            <w:r>
                              <w:rPr>
                                <w:lang w:val="es-ES"/>
                              </w:rPr>
                              <w:t xml:space="preserve">de 1971 recibe el Premio Nobel de Literatura. </w:t>
                            </w:r>
                            <w:r w:rsidRPr="00566F9E">
                              <w:rPr>
                                <w:lang w:val="es-ES"/>
                              </w:rPr>
                              <w:t>Muere en Santiago el 23 de septie</w:t>
                            </w:r>
                            <w:r>
                              <w:rPr>
                                <w:lang w:val="es-ES"/>
                              </w:rPr>
                              <w:t xml:space="preserve">mbre de </w:t>
                            </w:r>
                            <w:proofErr w:type="gramStart"/>
                            <w:r>
                              <w:rPr>
                                <w:lang w:val="es-ES"/>
                              </w:rPr>
                              <w:t>1973 .</w:t>
                            </w:r>
                            <w:proofErr w:type="gramEnd"/>
                            <w:r>
                              <w:rPr>
                                <w:lang w:val="es-ES"/>
                              </w:rPr>
                              <w:t xml:space="preserve"> Póstumamente se </w:t>
                            </w:r>
                            <w:r w:rsidRPr="00566F9E">
                              <w:rPr>
                                <w:lang w:val="es-ES"/>
                              </w:rPr>
                              <w:t>publicaron sus memorias en 1974, con el título Confieso que he vivido.</w:t>
                            </w:r>
                          </w:p>
                          <w:p w:rsidR="00566F9E" w:rsidRPr="00965ED0" w:rsidRDefault="00566F9E" w:rsidP="00566F9E">
                            <w:pP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2pt;margin-top:20.45pt;width:642.75pt;height:4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">
                <v:textbox>
                  <w:txbxContent>
                    <w:p w:rsidR="00566F9E" w:rsidRPr="00566F9E" w:rsidRDefault="00566F9E" w:rsidP="00566F9E">
                      <w:pPr>
                        <w:rPr>
                          <w:lang w:val="es-ES"/>
                        </w:rPr>
                      </w:pPr>
                      <w:r>
                        <w:rPr>
                          <w:lang w:val="es-ES"/>
                        </w:rPr>
                        <w:t>Pablo Neruda:</w:t>
                      </w:r>
                      <w:r w:rsidRPr="00566F9E">
                        <w:t xml:space="preserve"> </w:t>
                      </w:r>
                      <w:r w:rsidRPr="00566F9E">
                        <w:rPr>
                          <w:lang w:val="es-ES"/>
                        </w:rPr>
                        <w:t>Pablo Neruda</w:t>
                      </w:r>
                    </w:p>
                    <w:p w:rsidR="00566F9E" w:rsidRPr="00566F9E" w:rsidRDefault="00566F9E" w:rsidP="00566F9E">
                      <w:pPr>
                        <w:spacing w:after="0"/>
                        <w:rPr>
                          <w:lang w:val="es-ES"/>
                        </w:rPr>
                      </w:pPr>
                      <w:r w:rsidRPr="00566F9E">
                        <w:rPr>
                          <w:lang w:val="es-ES"/>
                        </w:rPr>
                        <w:t>(1904-1973)</w:t>
                      </w:r>
                      <w:r w:rsidR="001C42D4">
                        <w:rPr>
                          <w:lang w:val="es-ES"/>
                        </w:rPr>
                        <w:t xml:space="preserve">      </w:t>
                      </w:r>
                      <w:hyperlink r:id="rId7" w:history="1">
                        <w:r w:rsidR="001C42D4" w:rsidRPr="00AD7E86">
                          <w:rPr>
                            <w:rStyle w:val="Hipervnculo"/>
                            <w:rFonts w:cstheme="minorBidi"/>
                            <w:lang w:val="es-ES"/>
                          </w:rPr>
                          <w:t>http://www.youtube.com/watch?v=juhYHU0yorE</w:t>
                        </w:r>
                      </w:hyperlink>
                    </w:p>
                    <w:p w:rsidR="00566F9E" w:rsidRPr="00566F9E" w:rsidRDefault="00566F9E" w:rsidP="00566F9E">
                      <w:pPr>
                        <w:spacing w:after="0"/>
                        <w:rPr>
                          <w:lang w:val="es-ES"/>
                        </w:rPr>
                      </w:pPr>
                      <w:r w:rsidRPr="00566F9E">
                        <w:rPr>
                          <w:lang w:val="es-ES"/>
                        </w:rPr>
                        <w:t xml:space="preserve">Neftalí Ricardo Reyes </w:t>
                      </w:r>
                      <w:proofErr w:type="spellStart"/>
                      <w:r w:rsidRPr="00566F9E">
                        <w:rPr>
                          <w:lang w:val="es-ES"/>
                        </w:rPr>
                        <w:t>Basoalto</w:t>
                      </w:r>
                      <w:proofErr w:type="spellEnd"/>
                      <w:r w:rsidRPr="00566F9E">
                        <w:rPr>
                          <w:lang w:val="es-ES"/>
                        </w:rPr>
                        <w:t xml:space="preserve"> (quien</w:t>
                      </w:r>
                      <w:r>
                        <w:rPr>
                          <w:lang w:val="es-ES"/>
                        </w:rPr>
                        <w:t xml:space="preserve"> escribiría posteriormente con </w:t>
                      </w:r>
                      <w:r w:rsidRPr="00566F9E">
                        <w:rPr>
                          <w:lang w:val="es-ES"/>
                        </w:rPr>
                        <w:t xml:space="preserve">el seudónimo de Pablo Neruda) nació </w:t>
                      </w:r>
                      <w:r>
                        <w:rPr>
                          <w:lang w:val="es-ES"/>
                        </w:rPr>
                        <w:t xml:space="preserve">en Parral el año 1904, hijo de </w:t>
                      </w:r>
                      <w:r w:rsidRPr="00566F9E">
                        <w:rPr>
                          <w:lang w:val="es-ES"/>
                        </w:rPr>
                        <w:t xml:space="preserve">don José del Carmen Reyes Morales, </w:t>
                      </w:r>
                      <w:r>
                        <w:rPr>
                          <w:lang w:val="es-ES"/>
                        </w:rPr>
                        <w:t xml:space="preserve">obrero ferroviario y doña Rosa </w:t>
                      </w:r>
                      <w:proofErr w:type="spellStart"/>
                      <w:r w:rsidRPr="00566F9E">
                        <w:rPr>
                          <w:lang w:val="es-ES"/>
                        </w:rPr>
                        <w:t>Basoalto</w:t>
                      </w:r>
                      <w:proofErr w:type="spellEnd"/>
                      <w:r w:rsidRPr="00566F9E">
                        <w:rPr>
                          <w:lang w:val="es-ES"/>
                        </w:rPr>
                        <w:t xml:space="preserve"> </w:t>
                      </w:r>
                      <w:proofErr w:type="spellStart"/>
                      <w:r w:rsidRPr="00566F9E">
                        <w:rPr>
                          <w:lang w:val="es-ES"/>
                        </w:rPr>
                        <w:t>Opazo</w:t>
                      </w:r>
                      <w:proofErr w:type="spellEnd"/>
                      <w:r w:rsidRPr="00566F9E">
                        <w:rPr>
                          <w:lang w:val="es-ES"/>
                        </w:rPr>
                        <w:t>, maestra de escuela, f</w:t>
                      </w:r>
                      <w:r>
                        <w:rPr>
                          <w:lang w:val="es-ES"/>
                        </w:rPr>
                        <w:t xml:space="preserve">allecida poco años después del </w:t>
                      </w:r>
                      <w:r w:rsidRPr="00566F9E">
                        <w:rPr>
                          <w:lang w:val="es-ES"/>
                        </w:rPr>
                        <w:t xml:space="preserve">nacimiento del poeta. </w:t>
                      </w:r>
                    </w:p>
                    <w:p w:rsidR="00566F9E" w:rsidRPr="00566F9E" w:rsidRDefault="00566F9E" w:rsidP="00566F9E">
                      <w:pPr>
                        <w:spacing w:after="0"/>
                        <w:rPr>
                          <w:lang w:val="es-ES"/>
                        </w:rPr>
                      </w:pPr>
                      <w:r w:rsidRPr="00566F9E">
                        <w:rPr>
                          <w:lang w:val="es-ES"/>
                        </w:rPr>
                        <w:t>En 1906 la familia se traslada a Tem</w:t>
                      </w:r>
                      <w:r>
                        <w:rPr>
                          <w:lang w:val="es-ES"/>
                        </w:rPr>
                        <w:t xml:space="preserve">uco donde su padre se casa con </w:t>
                      </w:r>
                      <w:r w:rsidRPr="00566F9E">
                        <w:rPr>
                          <w:lang w:val="es-ES"/>
                        </w:rPr>
                        <w:t xml:space="preserve">Trinidad </w:t>
                      </w:r>
                      <w:proofErr w:type="spellStart"/>
                      <w:r w:rsidRPr="00566F9E">
                        <w:rPr>
                          <w:lang w:val="es-ES"/>
                        </w:rPr>
                        <w:t>Candia</w:t>
                      </w:r>
                      <w:proofErr w:type="spellEnd"/>
                      <w:r w:rsidRPr="00566F9E">
                        <w:rPr>
                          <w:lang w:val="es-ES"/>
                        </w:rPr>
                        <w:t xml:space="preserve"> </w:t>
                      </w:r>
                      <w:proofErr w:type="spellStart"/>
                      <w:r w:rsidRPr="00566F9E">
                        <w:rPr>
                          <w:lang w:val="es-ES"/>
                        </w:rPr>
                        <w:t>Marverde</w:t>
                      </w:r>
                      <w:proofErr w:type="spellEnd"/>
                      <w:r w:rsidRPr="00566F9E">
                        <w:rPr>
                          <w:lang w:val="es-ES"/>
                        </w:rPr>
                        <w:t xml:space="preserve">, a quién el poeta menciona en diversos </w:t>
                      </w:r>
                    </w:p>
                    <w:p w:rsidR="00566F9E" w:rsidRPr="00566F9E" w:rsidRDefault="00566F9E" w:rsidP="00566F9E">
                      <w:pPr>
                        <w:spacing w:after="0"/>
                        <w:rPr>
                          <w:lang w:val="es-ES"/>
                        </w:rPr>
                      </w:pPr>
                      <w:proofErr w:type="gramStart"/>
                      <w:r w:rsidRPr="00566F9E">
                        <w:rPr>
                          <w:lang w:val="es-ES"/>
                        </w:rPr>
                        <w:t>textos</w:t>
                      </w:r>
                      <w:proofErr w:type="gramEnd"/>
                      <w:r w:rsidRPr="00566F9E">
                        <w:rPr>
                          <w:lang w:val="es-ES"/>
                        </w:rPr>
                        <w:t xml:space="preserve"> como Confieso que he vivid</w:t>
                      </w:r>
                      <w:r>
                        <w:rPr>
                          <w:lang w:val="es-ES"/>
                        </w:rPr>
                        <w:t xml:space="preserve">o y Memorial de Isla Negra con </w:t>
                      </w:r>
                      <w:r w:rsidRPr="00566F9E">
                        <w:rPr>
                          <w:lang w:val="es-ES"/>
                        </w:rPr>
                        <w:t xml:space="preserve">el nombre de </w:t>
                      </w:r>
                      <w:proofErr w:type="spellStart"/>
                      <w:r w:rsidRPr="00566F9E">
                        <w:rPr>
                          <w:lang w:val="es-ES"/>
                        </w:rPr>
                        <w:t>Mamadre</w:t>
                      </w:r>
                      <w:proofErr w:type="spellEnd"/>
                      <w:r w:rsidRPr="00566F9E">
                        <w:rPr>
                          <w:lang w:val="es-ES"/>
                        </w:rPr>
                        <w:t xml:space="preserve">. Realiza sus estudios en el Liceo de Hombres </w:t>
                      </w:r>
                    </w:p>
                    <w:p w:rsidR="00566F9E" w:rsidRPr="00566F9E" w:rsidRDefault="00566F9E" w:rsidP="00566F9E">
                      <w:pPr>
                        <w:spacing w:after="0"/>
                        <w:rPr>
                          <w:lang w:val="es-ES"/>
                        </w:rPr>
                      </w:pPr>
                      <w:proofErr w:type="gramStart"/>
                      <w:r w:rsidRPr="00566F9E">
                        <w:rPr>
                          <w:lang w:val="es-ES"/>
                        </w:rPr>
                        <w:t>de</w:t>
                      </w:r>
                      <w:proofErr w:type="gramEnd"/>
                      <w:r w:rsidRPr="00566F9E">
                        <w:rPr>
                          <w:lang w:val="es-ES"/>
                        </w:rPr>
                        <w:t xml:space="preserve"> esta ciudad, donde también pub</w:t>
                      </w:r>
                      <w:r>
                        <w:rPr>
                          <w:lang w:val="es-ES"/>
                        </w:rPr>
                        <w:t xml:space="preserve">lica sus primeros poemas en el </w:t>
                      </w:r>
                      <w:r w:rsidRPr="00566F9E">
                        <w:rPr>
                          <w:lang w:val="es-ES"/>
                        </w:rPr>
                        <w:t>periódico regional La Mañana. En 19</w:t>
                      </w:r>
                      <w:r>
                        <w:rPr>
                          <w:lang w:val="es-ES"/>
                        </w:rPr>
                        <w:t xml:space="preserve">19 obtiene el tercer premio en </w:t>
                      </w:r>
                      <w:r w:rsidRPr="00566F9E">
                        <w:rPr>
                          <w:lang w:val="es-ES"/>
                        </w:rPr>
                        <w:t xml:space="preserve">los Juegos Florales de Maule con su poema Nocturno ideal. </w:t>
                      </w:r>
                    </w:p>
                    <w:p w:rsidR="00566F9E" w:rsidRPr="00566F9E" w:rsidRDefault="00566F9E" w:rsidP="00566F9E">
                      <w:pPr>
                        <w:spacing w:after="0"/>
                        <w:rPr>
                          <w:lang w:val="es-ES"/>
                        </w:rPr>
                      </w:pPr>
                      <w:r w:rsidRPr="00566F9E">
                        <w:rPr>
                          <w:lang w:val="es-ES"/>
                        </w:rPr>
                        <w:t>En 1921 se radica en Santiago y e</w:t>
                      </w:r>
                      <w:r>
                        <w:rPr>
                          <w:lang w:val="es-ES"/>
                        </w:rPr>
                        <w:t xml:space="preserve">studia pedagogía en francés en </w:t>
                      </w:r>
                      <w:r w:rsidRPr="00566F9E">
                        <w:rPr>
                          <w:lang w:val="es-ES"/>
                        </w:rPr>
                        <w:t xml:space="preserve">la Universidad de Chile, donde obtiene el primer premio de la fiesta </w:t>
                      </w:r>
                    </w:p>
                    <w:p w:rsidR="00566F9E" w:rsidRPr="00566F9E" w:rsidRDefault="00566F9E" w:rsidP="00566F9E">
                      <w:pPr>
                        <w:spacing w:after="0"/>
                        <w:rPr>
                          <w:lang w:val="es-ES"/>
                        </w:rPr>
                      </w:pPr>
                      <w:proofErr w:type="gramStart"/>
                      <w:r w:rsidRPr="00566F9E">
                        <w:rPr>
                          <w:lang w:val="es-ES"/>
                        </w:rPr>
                        <w:t>de</w:t>
                      </w:r>
                      <w:proofErr w:type="gramEnd"/>
                      <w:r w:rsidRPr="00566F9E">
                        <w:rPr>
                          <w:lang w:val="es-ES"/>
                        </w:rPr>
                        <w:t xml:space="preserve"> la primavera con el poema L</w:t>
                      </w:r>
                      <w:r>
                        <w:rPr>
                          <w:lang w:val="es-ES"/>
                        </w:rPr>
                        <w:t xml:space="preserve">a canción de fiesta, publicado </w:t>
                      </w:r>
                      <w:r w:rsidRPr="00566F9E">
                        <w:rPr>
                          <w:lang w:val="es-ES"/>
                        </w:rPr>
                        <w:t xml:space="preserve">posteriormente en la revista Juventud. En 1923, publica Crepusculario, </w:t>
                      </w:r>
                    </w:p>
                    <w:p w:rsidR="00566F9E" w:rsidRPr="00566F9E" w:rsidRDefault="00566F9E" w:rsidP="00566F9E">
                      <w:pPr>
                        <w:spacing w:after="0"/>
                        <w:rPr>
                          <w:lang w:val="es-ES"/>
                        </w:rPr>
                      </w:pPr>
                      <w:proofErr w:type="gramStart"/>
                      <w:r w:rsidRPr="00566F9E">
                        <w:rPr>
                          <w:lang w:val="es-ES"/>
                        </w:rPr>
                        <w:t>que</w:t>
                      </w:r>
                      <w:proofErr w:type="gramEnd"/>
                      <w:r w:rsidRPr="00566F9E">
                        <w:rPr>
                          <w:lang w:val="es-ES"/>
                        </w:rPr>
                        <w:t xml:space="preserve"> es reconocido por escritores como </w:t>
                      </w:r>
                      <w:proofErr w:type="spellStart"/>
                      <w:r w:rsidRPr="00566F9E">
                        <w:rPr>
                          <w:lang w:val="es-ES"/>
                        </w:rPr>
                        <w:t>Alone</w:t>
                      </w:r>
                      <w:proofErr w:type="spellEnd"/>
                      <w:r w:rsidRPr="00566F9E">
                        <w:rPr>
                          <w:lang w:val="es-ES"/>
                        </w:rPr>
                        <w:t xml:space="preserve">, Raúl Silva Castro y </w:t>
                      </w:r>
                      <w:proofErr w:type="spellStart"/>
                      <w:r w:rsidRPr="00566F9E">
                        <w:rPr>
                          <w:lang w:val="es-ES"/>
                        </w:rPr>
                        <w:t>PedroPrado</w:t>
                      </w:r>
                      <w:proofErr w:type="spellEnd"/>
                      <w:r w:rsidRPr="00566F9E">
                        <w:rPr>
                          <w:lang w:val="es-ES"/>
                        </w:rPr>
                        <w:t xml:space="preserve">. Al año siguiente aparece en Editorial </w:t>
                      </w:r>
                      <w:r w:rsidRPr="00566F9E">
                        <w:rPr>
                          <w:lang w:val="es-ES"/>
                        </w:rPr>
                        <w:t>Nacimiento</w:t>
                      </w:r>
                      <w:r w:rsidRPr="00566F9E">
                        <w:rPr>
                          <w:lang w:val="es-ES"/>
                        </w:rPr>
                        <w:t xml:space="preserve"> sus Veinte </w:t>
                      </w:r>
                    </w:p>
                    <w:p w:rsidR="00566F9E" w:rsidRDefault="00566F9E" w:rsidP="00566F9E">
                      <w:pPr>
                        <w:rPr>
                          <w:lang w:val="es-ES"/>
                        </w:rPr>
                      </w:pPr>
                      <w:proofErr w:type="gramStart"/>
                      <w:r w:rsidRPr="00566F9E">
                        <w:rPr>
                          <w:lang w:val="es-ES"/>
                        </w:rPr>
                        <w:t>poemas</w:t>
                      </w:r>
                      <w:proofErr w:type="gramEnd"/>
                      <w:r w:rsidRPr="00566F9E">
                        <w:rPr>
                          <w:lang w:val="es-ES"/>
                        </w:rPr>
                        <w:t xml:space="preserve"> de amor y una canción desesper</w:t>
                      </w:r>
                      <w:r>
                        <w:rPr>
                          <w:lang w:val="es-ES"/>
                        </w:rPr>
                        <w:t xml:space="preserve">ada, en el que todavía se nota </w:t>
                      </w:r>
                      <w:r w:rsidRPr="00566F9E">
                        <w:rPr>
                          <w:lang w:val="es-ES"/>
                        </w:rPr>
                        <w:t>una influencia del modernismo. P</w:t>
                      </w:r>
                      <w:r>
                        <w:rPr>
                          <w:lang w:val="es-ES"/>
                        </w:rPr>
                        <w:t xml:space="preserve">osteriormente se manifiesta un </w:t>
                      </w:r>
                      <w:r w:rsidRPr="00566F9E">
                        <w:rPr>
                          <w:lang w:val="es-ES"/>
                        </w:rPr>
                        <w:t>propósito de renovación formal de intención vanguardis</w:t>
                      </w:r>
                      <w:r>
                        <w:rPr>
                          <w:lang w:val="es-ES"/>
                        </w:rPr>
                        <w:t xml:space="preserve">ta en tres </w:t>
                      </w:r>
                      <w:r w:rsidRPr="00566F9E">
                        <w:rPr>
                          <w:lang w:val="es-ES"/>
                        </w:rPr>
                        <w:t>breves libros publicados en 1926:</w:t>
                      </w:r>
                      <w:r>
                        <w:rPr>
                          <w:lang w:val="es-ES"/>
                        </w:rPr>
                        <w:t xml:space="preserve"> El habitante y su </w:t>
                      </w:r>
                      <w:proofErr w:type="gramStart"/>
                      <w:r>
                        <w:rPr>
                          <w:lang w:val="es-ES"/>
                        </w:rPr>
                        <w:t>esperanza ;</w:t>
                      </w:r>
                      <w:proofErr w:type="gramEnd"/>
                      <w:r>
                        <w:rPr>
                          <w:lang w:val="es-ES"/>
                        </w:rPr>
                        <w:t xml:space="preserve"> </w:t>
                      </w:r>
                      <w:r w:rsidRPr="00566F9E">
                        <w:rPr>
                          <w:lang w:val="es-ES"/>
                        </w:rPr>
                        <w:t>Anillos (en colaboración con Tomás</w:t>
                      </w:r>
                      <w:r>
                        <w:rPr>
                          <w:lang w:val="es-ES"/>
                        </w:rPr>
                        <w:t xml:space="preserve"> Lagos) y Tentativa del hombre infinito. </w:t>
                      </w:r>
                    </w:p>
                    <w:p w:rsidR="00143036" w:rsidRDefault="00566F9E" w:rsidP="00566F9E">
                      <w:pPr>
                        <w:rPr>
                          <w:lang w:val="es-ES"/>
                        </w:rPr>
                      </w:pPr>
                      <w:r w:rsidRPr="00566F9E">
                        <w:rPr>
                          <w:lang w:val="es-ES"/>
                        </w:rPr>
                        <w:t xml:space="preserve">En 1927 comienza su larga carrera </w:t>
                      </w:r>
                      <w:r>
                        <w:rPr>
                          <w:lang w:val="es-ES"/>
                        </w:rPr>
                        <w:t xml:space="preserve">diplomática cuando es nombrado </w:t>
                      </w:r>
                      <w:r w:rsidRPr="00566F9E">
                        <w:rPr>
                          <w:lang w:val="es-ES"/>
                        </w:rPr>
                        <w:t>cónsul en Rangún, Birmania. En sus múl</w:t>
                      </w:r>
                      <w:r>
                        <w:rPr>
                          <w:lang w:val="es-ES"/>
                        </w:rPr>
                        <w:t xml:space="preserve">tiples viajes conoce en Buenos </w:t>
                      </w:r>
                      <w:r w:rsidRPr="00566F9E">
                        <w:rPr>
                          <w:lang w:val="es-ES"/>
                        </w:rPr>
                        <w:t xml:space="preserve">Aires a Federico García Lorca y </w:t>
                      </w:r>
                      <w:r>
                        <w:rPr>
                          <w:lang w:val="es-ES"/>
                        </w:rPr>
                        <w:t xml:space="preserve">en Barcelona a Rafael Alberti. </w:t>
                      </w:r>
                      <w:r w:rsidRPr="00566F9E">
                        <w:rPr>
                          <w:lang w:val="es-ES"/>
                        </w:rPr>
                        <w:t xml:space="preserve">En 1935, Manuel </w:t>
                      </w:r>
                      <w:proofErr w:type="spellStart"/>
                      <w:r w:rsidRPr="00566F9E">
                        <w:rPr>
                          <w:lang w:val="es-ES"/>
                        </w:rPr>
                        <w:t>Altolaguirre</w:t>
                      </w:r>
                      <w:proofErr w:type="spellEnd"/>
                      <w:r w:rsidRPr="00566F9E">
                        <w:rPr>
                          <w:lang w:val="es-ES"/>
                        </w:rPr>
                        <w:t xml:space="preserve"> le en</w:t>
                      </w:r>
                      <w:r>
                        <w:rPr>
                          <w:lang w:val="es-ES"/>
                        </w:rPr>
                        <w:t xml:space="preserve">trega la dirección a Neruda de </w:t>
                      </w:r>
                      <w:r w:rsidRPr="00566F9E">
                        <w:rPr>
                          <w:lang w:val="es-ES"/>
                        </w:rPr>
                        <w:t>la revista Caballo verde para la poesía en la cual es co</w:t>
                      </w:r>
                      <w:r>
                        <w:rPr>
                          <w:lang w:val="es-ES"/>
                        </w:rPr>
                        <w:t xml:space="preserve">mpañero de </w:t>
                      </w:r>
                      <w:r w:rsidRPr="00566F9E">
                        <w:rPr>
                          <w:lang w:val="es-ES"/>
                        </w:rPr>
                        <w:t>los poetas de la generación del 27. Es</w:t>
                      </w:r>
                      <w:r>
                        <w:rPr>
                          <w:lang w:val="es-ES"/>
                        </w:rPr>
                        <w:t xml:space="preserve">e mismo año aparece la edición </w:t>
                      </w:r>
                      <w:r w:rsidRPr="00566F9E">
                        <w:rPr>
                          <w:lang w:val="es-ES"/>
                        </w:rPr>
                        <w:t>madrile</w:t>
                      </w:r>
                      <w:r>
                        <w:rPr>
                          <w:lang w:val="es-ES"/>
                        </w:rPr>
                        <w:t xml:space="preserve">ña de Residencia en la tierra. </w:t>
                      </w:r>
                      <w:r w:rsidRPr="00566F9E">
                        <w:rPr>
                          <w:lang w:val="es-ES"/>
                        </w:rPr>
                        <w:t>En 1936 al estallar la guerra civil</w:t>
                      </w:r>
                      <w:r>
                        <w:rPr>
                          <w:lang w:val="es-ES"/>
                        </w:rPr>
                        <w:t xml:space="preserve"> española, muere García Lorca, </w:t>
                      </w:r>
                      <w:r w:rsidRPr="00566F9E">
                        <w:rPr>
                          <w:lang w:val="es-ES"/>
                        </w:rPr>
                        <w:t>Neruda es destituido de su cargo co</w:t>
                      </w:r>
                      <w:r>
                        <w:rPr>
                          <w:lang w:val="es-ES"/>
                        </w:rPr>
                        <w:t>nsular, y escribe España en el corazón. E</w:t>
                      </w:r>
                      <w:r w:rsidRPr="00566F9E">
                        <w:rPr>
                          <w:lang w:val="es-ES"/>
                        </w:rPr>
                        <w:t xml:space="preserve">n 1945 obtiene el </w:t>
                      </w:r>
                      <w:r>
                        <w:rPr>
                          <w:lang w:val="es-ES"/>
                        </w:rPr>
                        <w:t xml:space="preserve">premio Nacional de Literatura. </w:t>
                      </w:r>
                      <w:r w:rsidRPr="00566F9E">
                        <w:rPr>
                          <w:lang w:val="es-ES"/>
                        </w:rPr>
                        <w:t>En 1950 publica Canto General, tex</w:t>
                      </w:r>
                      <w:r>
                        <w:rPr>
                          <w:lang w:val="es-ES"/>
                        </w:rPr>
                        <w:t xml:space="preserve">to en que su poesía adopta una </w:t>
                      </w:r>
                      <w:r w:rsidRPr="00566F9E">
                        <w:rPr>
                          <w:lang w:val="es-ES"/>
                        </w:rPr>
                        <w:t xml:space="preserve">intención social, ética y política. </w:t>
                      </w:r>
                      <w:r>
                        <w:rPr>
                          <w:lang w:val="es-ES"/>
                        </w:rPr>
                        <w:t xml:space="preserve">En 1952 publica Los versos del </w:t>
                      </w:r>
                      <w:r w:rsidRPr="00566F9E">
                        <w:rPr>
                          <w:lang w:val="es-ES"/>
                        </w:rPr>
                        <w:t xml:space="preserve">capitán y en 1954 Las uvas y el viento y Odas elementales. </w:t>
                      </w:r>
                      <w:r>
                        <w:rPr>
                          <w:lang w:val="es-ES"/>
                        </w:rPr>
                        <w:t xml:space="preserve">En 1958 </w:t>
                      </w:r>
                      <w:r w:rsidRPr="00566F9E">
                        <w:rPr>
                          <w:lang w:val="es-ES"/>
                        </w:rPr>
                        <w:t xml:space="preserve">aparece </w:t>
                      </w:r>
                      <w:proofErr w:type="spellStart"/>
                      <w:r w:rsidRPr="00566F9E">
                        <w:rPr>
                          <w:lang w:val="es-ES"/>
                        </w:rPr>
                        <w:t>Estravagario</w:t>
                      </w:r>
                      <w:proofErr w:type="spellEnd"/>
                      <w:r w:rsidRPr="00566F9E">
                        <w:rPr>
                          <w:lang w:val="es-ES"/>
                        </w:rPr>
                        <w:t xml:space="preserve"> con un nuevo c</w:t>
                      </w:r>
                      <w:r>
                        <w:rPr>
                          <w:lang w:val="es-ES"/>
                        </w:rPr>
                        <w:t xml:space="preserve">ambio en su poesía. En 1965 se </w:t>
                      </w:r>
                      <w:r w:rsidRPr="00566F9E">
                        <w:rPr>
                          <w:lang w:val="es-ES"/>
                        </w:rPr>
                        <w:t>le otorga el título de doctor hono</w:t>
                      </w:r>
                      <w:r>
                        <w:rPr>
                          <w:lang w:val="es-ES"/>
                        </w:rPr>
                        <w:t xml:space="preserve">ris causa en la Universidad de </w:t>
                      </w:r>
                      <w:proofErr w:type="gramStart"/>
                      <w:r w:rsidRPr="00566F9E">
                        <w:rPr>
                          <w:lang w:val="es-ES"/>
                        </w:rPr>
                        <w:t>Oxford ,</w:t>
                      </w:r>
                      <w:proofErr w:type="gramEnd"/>
                      <w:r w:rsidRPr="00566F9E">
                        <w:rPr>
                          <w:lang w:val="es-ES"/>
                        </w:rPr>
                        <w:t xml:space="preserve"> Gran Bretaña. En octubre </w:t>
                      </w:r>
                      <w:r>
                        <w:rPr>
                          <w:lang w:val="es-ES"/>
                        </w:rPr>
                        <w:t xml:space="preserve">de 1971 recibe el Premio Nobel de Literatura. </w:t>
                      </w:r>
                      <w:r w:rsidRPr="00566F9E">
                        <w:rPr>
                          <w:lang w:val="es-ES"/>
                        </w:rPr>
                        <w:t>Muere en Santiago el 23 de septie</w:t>
                      </w:r>
                      <w:r>
                        <w:rPr>
                          <w:lang w:val="es-ES"/>
                        </w:rPr>
                        <w:t xml:space="preserve">mbre de </w:t>
                      </w:r>
                      <w:proofErr w:type="gramStart"/>
                      <w:r>
                        <w:rPr>
                          <w:lang w:val="es-ES"/>
                        </w:rPr>
                        <w:t>1973 .</w:t>
                      </w:r>
                      <w:proofErr w:type="gramEnd"/>
                      <w:r>
                        <w:rPr>
                          <w:lang w:val="es-ES"/>
                        </w:rPr>
                        <w:t xml:space="preserve"> Póstumamente se </w:t>
                      </w:r>
                      <w:r w:rsidRPr="00566F9E">
                        <w:rPr>
                          <w:lang w:val="es-ES"/>
                        </w:rPr>
                        <w:t>publicaron sus memorias en 1974, con el título Confieso que he vivido.</w:t>
                      </w:r>
                    </w:p>
                    <w:p w:rsidR="00566F9E" w:rsidRPr="00965ED0" w:rsidRDefault="00566F9E" w:rsidP="00566F9E">
                      <w:pPr>
                        <w:rPr>
                          <w:lang w:val="es-ES"/>
                        </w:rPr>
                      </w:pPr>
                    </w:p>
                  </w:txbxContent>
                </v:textbox>
              </v:shape>
            </w:pict>
          </mc:Fallback>
        </mc:AlternateContent>
      </w:r>
      <w:r w:rsidRPr="00143036">
        <w:rPr>
          <w:b/>
        </w:rPr>
        <w:t>Marco referencial:</w:t>
      </w: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143036" w:rsidRPr="00143036" w:rsidRDefault="00143036" w:rsidP="00143036">
      <w:pPr>
        <w:rPr>
          <w:b/>
          <w:lang w:val="es-ES"/>
        </w:rPr>
      </w:pPr>
    </w:p>
    <w:p w:rsidR="00566F9E" w:rsidRDefault="00566F9E" w:rsidP="00143036">
      <w:pPr>
        <w:rPr>
          <w:b/>
          <w:lang w:val="es-ES"/>
        </w:rPr>
      </w:pPr>
      <w:r w:rsidRPr="00566F9E">
        <w:rPr>
          <w:b/>
          <w:noProof/>
          <w:lang w:val="es-ES"/>
        </w:rPr>
        <w:lastRenderedPageBreak/>
        <mc:AlternateContent>
          <mc:Choice Requires="wps">
            <w:drawing>
              <wp:anchor distT="0" distB="0" distL="114300" distR="114300" simplePos="0" relativeHeight="251663360" behindDoc="0" locked="0" layoutInCell="1" allowOverlap="1" wp14:anchorId="561778CD" wp14:editId="5D82339A">
                <wp:simplePos x="0" y="0"/>
                <wp:positionH relativeFrom="column">
                  <wp:posOffset>25400</wp:posOffset>
                </wp:positionH>
                <wp:positionV relativeFrom="paragraph">
                  <wp:posOffset>93345</wp:posOffset>
                </wp:positionV>
                <wp:extent cx="8242300" cy="5092700"/>
                <wp:effectExtent l="0" t="0" r="25400" b="1270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0" cy="5092700"/>
                        </a:xfrm>
                        <a:prstGeom prst="rect">
                          <a:avLst/>
                        </a:prstGeom>
                        <a:solidFill>
                          <a:srgbClr val="FFFFFF"/>
                        </a:solidFill>
                        <a:ln w="9525">
                          <a:solidFill>
                            <a:srgbClr val="000000"/>
                          </a:solidFill>
                          <a:miter lim="800000"/>
                          <a:headEnd/>
                          <a:tailEnd/>
                        </a:ln>
                      </wps:spPr>
                      <wps:txbx>
                        <w:txbxContent>
                          <w:p w:rsidR="001C42D4" w:rsidRDefault="00566F9E" w:rsidP="00566F9E">
                            <w:r>
                              <w:t>GABRIELA MISTRAL (Vicuña 1889 - Nueva York 1957)</w:t>
                            </w:r>
                            <w:r w:rsidR="001C42D4" w:rsidRPr="001C42D4">
                              <w:t xml:space="preserve"> </w:t>
                            </w:r>
                            <w:hyperlink r:id="rId8" w:history="1">
                              <w:r w:rsidR="001C42D4" w:rsidRPr="00AD7E86">
                                <w:rPr>
                                  <w:rStyle w:val="Hipervnculo"/>
                                  <w:rFonts w:cstheme="minorBidi"/>
                                </w:rPr>
                                <w:t>http://www.youtube.com/watch?v=oQLGRoHQn8Y</w:t>
                              </w:r>
                            </w:hyperlink>
                          </w:p>
                          <w:p w:rsidR="00566F9E" w:rsidRDefault="00566F9E" w:rsidP="00566F9E">
                            <w:r>
                              <w:t xml:space="preserve">Lucila Godoy, llamada Gabriela Mistral (conocida mejor como Gabriela Mistral), escritora chilena. Hija de un maestro rural, que abandonó el hogar a los tres años del nacimiento de Gabriela, la muchacha tuvo una niñez difícil en uno de los parajes más desolados de Chile. A los 15 años publicó sus primeros versos en la prensa local, y empezó a estudiar para maestra. En 1906 se enamoró de un modesto empleado de ferrocarriles, </w:t>
                            </w:r>
                            <w:proofErr w:type="spellStart"/>
                            <w:r>
                              <w:t>Romelio</w:t>
                            </w:r>
                            <w:proofErr w:type="spellEnd"/>
                            <w:r>
                              <w:t xml:space="preserve"> </w:t>
                            </w:r>
                            <w:proofErr w:type="spellStart"/>
                            <w:r>
                              <w:t>Ureta</w:t>
                            </w:r>
                            <w:proofErr w:type="spellEnd"/>
                            <w:r>
                              <w:t>, que, por causas desconocidas, se suicidó al poco tiempo; de la enorme impresión que le causó aquella pérdida surgieron sus primeros versos importantes. En 1910 obtuvo el título de maestra en Santiago, y cuatro años después se produjo su consagración poética en los juegos florales de la capital de Chile; los versos ganadores- Los sonetos de la muerte- pertenecen a su libro Desolación (1922), que publicaría el instituto de las Españas de Nueva York. En 1925 dejó la enseñanza, y, tras actuar como representante de Chile en el Instituto de cooperación intelectual de la S.D.N., fue cónsul en Nápoles y en Lisboa. Vuelta a su patria colaboró decisivamente en la campaña electoral del Frente popular (1938), que llevó a la presidencia de la república a su amigo de juventud P. Aguirre Cerda. En 1945 recibió el premio Nobel de literatura; viajó por todo el mundo, y en 1951 recogió</w:t>
                            </w:r>
                            <w:r>
                              <w:t xml:space="preserve"> en su país el premio </w:t>
                            </w:r>
                            <w:proofErr w:type="spellStart"/>
                            <w:r>
                              <w:t>nacional.</w:t>
                            </w:r>
                            <w:r>
                              <w:t>En</w:t>
                            </w:r>
                            <w:proofErr w:type="spellEnd"/>
                            <w:r>
                              <w:t xml:space="preserve"> 1953 se le nombra Cónsul de Chile en Nueva York. Participa en la Asamblea de Las Naciones Unidas representando a Chile. En 1954 viene a Chile y se le tributa un homenaje oficial</w:t>
                            </w:r>
                            <w:r>
                              <w:t xml:space="preserve">. Regresa a los Estados </w:t>
                            </w:r>
                            <w:proofErr w:type="spellStart"/>
                            <w:r>
                              <w:t>Unidos.</w:t>
                            </w:r>
                            <w:r>
                              <w:t>El</w:t>
                            </w:r>
                            <w:proofErr w:type="spellEnd"/>
                            <w:r>
                              <w:t xml:space="preserve"> Gobierno de Chile le acuerda en 1956 una pensión especial por la Ley que se p</w:t>
                            </w:r>
                            <w:r>
                              <w:t>romulga en el mes de noviembre.</w:t>
                            </w:r>
                            <w:r>
                              <w:t>En1957, después de una larga enfermedad, muere el 10 de enero, en el Hospital General de Hempstead, en Nueva York. Sus restos reciben el homenaje del pueblo chileno, declarándose tres días de duelo oficial. Los funerales constituyen una apoteosis. Se le rinden homenajes en todo el Continente y en la m</w:t>
                            </w:r>
                            <w:r>
                              <w:t xml:space="preserve">ayoría de los países del </w:t>
                            </w:r>
                            <w:proofErr w:type="spellStart"/>
                            <w:r>
                              <w:t>mundo.</w:t>
                            </w:r>
                            <w:r>
                              <w:t>La</w:t>
                            </w:r>
                            <w:proofErr w:type="spellEnd"/>
                            <w:r>
                              <w:t xml:space="preserve"> obra poética de Gabriela Mistral surge del modernismo, más concretamente de Amado Nervo, aunque también se aprecia la influencia de </w:t>
                            </w:r>
                            <w:proofErr w:type="spellStart"/>
                            <w:r>
                              <w:t>Frédéric</w:t>
                            </w:r>
                            <w:proofErr w:type="spellEnd"/>
                            <w:r>
                              <w:t xml:space="preserve"> Mistral (de quién tomó el seudónimo) y el recuerdo del estilo de la Biblia. De algunos momentos de Rubén Darío tomó, sin duda, la principal de sus características: la ausencia de retórica y el gusto por el lenguaje coloquial. A pesar de sus imágenes violentas y su gusto por los símbolos, fue, sin embargo, absolutamente refractaria a la "poesía pura", y, ya en 1945, rechazó un prólogo de P. Valéry a la versión francesa de sus versos. Sus temas predilectos fueron: la maternidad, el amor, la comunión con la naturaleza americana, la muerte como destino, y, por encima de todos, un extraño panteísmo religioso, que, no obstante, persiste en la utilización de las referencias concretas al cristianismo. Al citado Desolación </w:t>
                            </w:r>
                            <w:proofErr w:type="gramStart"/>
                            <w:r>
                              <w:t>siguieron</w:t>
                            </w:r>
                            <w:proofErr w:type="gramEnd"/>
                            <w:r>
                              <w:t xml:space="preserve"> los libros Lecturas para mujeres destinadas a la enseñanza del lenguaje (1924); Ternura (1924), canciones para niños; Tala (1938); Poemas de las madres (1950), y Lagar (1954). Póstumamente se recogieron su Epistolario (1957) y sus Recados contando a Chile (1957), originales prosas periodísticas, dispersas en publicaciones desde 1925.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margin-left:2pt;margin-top:7.35pt;width:649pt;height:4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">
                <v:textbox>
                  <w:txbxContent>
                    <w:p w:rsidR="001C42D4" w:rsidRDefault="00566F9E" w:rsidP="00566F9E">
                      <w:r>
                        <w:t>GABRIELA MISTRAL (Vicuña 1889 - Nueva York 1957)</w:t>
                      </w:r>
                      <w:r w:rsidR="001C42D4" w:rsidRPr="001C42D4">
                        <w:t xml:space="preserve"> </w:t>
                      </w:r>
                      <w:hyperlink r:id="rId9" w:history="1">
                        <w:r w:rsidR="001C42D4" w:rsidRPr="00AD7E86">
                          <w:rPr>
                            <w:rStyle w:val="Hipervnculo"/>
                            <w:rFonts w:cstheme="minorBidi"/>
                          </w:rPr>
                          <w:t>http://www.youtube.com/watch?v=oQLGRoHQn8Y</w:t>
                        </w:r>
                      </w:hyperlink>
                    </w:p>
                    <w:p w:rsidR="00566F9E" w:rsidRDefault="00566F9E" w:rsidP="00566F9E">
                      <w:r>
                        <w:t xml:space="preserve">Lucila Godoy, llamada Gabriela Mistral (conocida mejor como Gabriela Mistral), escritora chilena. Hija de un maestro rural, que abandonó el hogar a los tres años del nacimiento de Gabriela, la muchacha tuvo una niñez difícil en uno de los parajes más desolados de Chile. A los 15 años publicó sus primeros versos en la prensa local, y empezó a estudiar para maestra. En 1906 se enamoró de un modesto empleado de ferrocarriles, </w:t>
                      </w:r>
                      <w:proofErr w:type="spellStart"/>
                      <w:r>
                        <w:t>Romelio</w:t>
                      </w:r>
                      <w:proofErr w:type="spellEnd"/>
                      <w:r>
                        <w:t xml:space="preserve"> </w:t>
                      </w:r>
                      <w:proofErr w:type="spellStart"/>
                      <w:r>
                        <w:t>Ureta</w:t>
                      </w:r>
                      <w:proofErr w:type="spellEnd"/>
                      <w:r>
                        <w:t>, que, por causas desconocidas, se suicidó al poco tiempo; de la enorme impresión que le causó aquella pérdida surgieron sus primeros versos importantes. En 1910 obtuvo el título de maestra en Santiago, y cuatro años después se produjo su consagración poética en los juegos florales de la capital de Chile; los versos ganadores- Los sonetos de la muerte- pertenecen a su libro Desolación (1922), que publicaría el instituto de las Españas de Nueva York. En 1925 dejó la enseñanza, y, tras actuar como representante de Chile en el Instituto de cooperación intelectual de la S.D.N., fue cónsul en Nápoles y en Lisboa. Vuelta a su patria colaboró decisivamente en la campaña electoral del Frente popular (1938), que llevó a la presidencia de la república a su amigo de juventud P. Aguirre Cerda. En 1945 recibió el premio Nobel de literatura; viajó por todo el mundo, y en 1951 recogió</w:t>
                      </w:r>
                      <w:r>
                        <w:t xml:space="preserve"> en su país el premio </w:t>
                      </w:r>
                      <w:proofErr w:type="spellStart"/>
                      <w:r>
                        <w:t>nacional.</w:t>
                      </w:r>
                      <w:r>
                        <w:t>En</w:t>
                      </w:r>
                      <w:proofErr w:type="spellEnd"/>
                      <w:r>
                        <w:t xml:space="preserve"> 1953 se le nombra Cónsul de Chile en Nueva York. Participa en la Asamblea de Las Naciones Unidas representando a Chile. En 1954 viene a Chile y se le tributa un homenaje oficial</w:t>
                      </w:r>
                      <w:r>
                        <w:t xml:space="preserve">. Regresa a los Estados </w:t>
                      </w:r>
                      <w:proofErr w:type="spellStart"/>
                      <w:r>
                        <w:t>Unidos.</w:t>
                      </w:r>
                      <w:r>
                        <w:t>El</w:t>
                      </w:r>
                      <w:proofErr w:type="spellEnd"/>
                      <w:r>
                        <w:t xml:space="preserve"> Gobierno de Chile le acuerda en 1956 una pensión especial por la Ley que se p</w:t>
                      </w:r>
                      <w:r>
                        <w:t>romulga en el mes de noviembre.</w:t>
                      </w:r>
                      <w:r>
                        <w:t>En1957, después de una larga enfermedad, muere el 10 de enero, en el Hospital General de Hempstead, en Nueva York. Sus restos reciben el homenaje del pueblo chileno, declarándose tres días de duelo oficial. Los funerales constituyen una apoteosis. Se le rinden homenajes en todo el Continente y en la m</w:t>
                      </w:r>
                      <w:r>
                        <w:t xml:space="preserve">ayoría de los países del </w:t>
                      </w:r>
                      <w:proofErr w:type="spellStart"/>
                      <w:r>
                        <w:t>mundo.</w:t>
                      </w:r>
                      <w:r>
                        <w:t>La</w:t>
                      </w:r>
                      <w:proofErr w:type="spellEnd"/>
                      <w:r>
                        <w:t xml:space="preserve"> obra poética de Gabriela Mistral surge del modernismo, más concretamente de Amado Nervo, aunque también se aprecia la influencia de </w:t>
                      </w:r>
                      <w:proofErr w:type="spellStart"/>
                      <w:r>
                        <w:t>Frédéric</w:t>
                      </w:r>
                      <w:proofErr w:type="spellEnd"/>
                      <w:r>
                        <w:t xml:space="preserve"> Mistral (de quién tomó el seudónimo) y el recuerdo del estilo de la Biblia. De algunos momentos de Rubén Darío tomó, sin duda, la principal de sus características: la ausencia de retórica y el gusto por el lenguaje coloquial. A pesar de sus imágenes violentas y su gusto por los símbolos, fue, sin embargo, absolutamente refractaria a la "poesía pura", y, ya en 1945, rechazó un prólogo de P. Valéry a la versión francesa de sus versos. Sus temas predilectos fueron: la maternidad, el amor, la comunión con la naturaleza americana, la muerte como destino, y, por encima de todos, un extraño panteísmo religioso, que, no obstante, persiste en la utilización de las referencias concretas al cristianismo. Al citado Desolación </w:t>
                      </w:r>
                      <w:proofErr w:type="gramStart"/>
                      <w:r>
                        <w:t>siguieron</w:t>
                      </w:r>
                      <w:proofErr w:type="gramEnd"/>
                      <w:r>
                        <w:t xml:space="preserve"> los libros Lecturas para mujeres destinadas a la enseñanza del lenguaje (1924); Ternura (1924), canciones para niños; Tala (1938); Poemas de las madres (1950), y Lagar (1954). Póstumamente se recogieron su Epistolario (1957) y sus Recados contando a Chile (1957), originales prosas periodísticas, dispersas en publicaciones desde 1925.</w:t>
                      </w:r>
                    </w:p>
                  </w:txbxContent>
                </v:textbox>
              </v:shape>
            </w:pict>
          </mc:Fallback>
        </mc:AlternateContent>
      </w: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143036">
      <w:pPr>
        <w:rPr>
          <w:b/>
          <w:lang w:val="es-ES"/>
        </w:rPr>
      </w:pPr>
    </w:p>
    <w:p w:rsidR="00566F9E" w:rsidRDefault="00566F9E" w:rsidP="00566F9E"/>
    <w:p w:rsidR="00566F9E" w:rsidRDefault="00566F9E" w:rsidP="00143036">
      <w:pPr>
        <w:rPr>
          <w:b/>
          <w:lang w:val="es-ES"/>
        </w:rPr>
      </w:pPr>
    </w:p>
    <w:p w:rsidR="00566F9E" w:rsidRDefault="00566F9E" w:rsidP="00143036">
      <w:pPr>
        <w:rPr>
          <w:b/>
          <w:lang w:val="es-ES"/>
        </w:rPr>
      </w:pPr>
    </w:p>
    <w:p w:rsidR="00566F9E" w:rsidRDefault="00143036" w:rsidP="00143036">
      <w:pPr>
        <w:rPr>
          <w:b/>
          <w:lang w:val="es-ES"/>
        </w:rPr>
      </w:pPr>
      <w:r w:rsidRPr="00143036">
        <w:rPr>
          <w:b/>
          <w:lang w:val="es-ES"/>
        </w:rPr>
        <w:lastRenderedPageBreak/>
        <w:t>Objetivos de aprendizaje</w:t>
      </w:r>
    </w:p>
    <w:p w:rsidR="00566F9E" w:rsidRDefault="00566F9E" w:rsidP="00143036">
      <w:pPr>
        <w:rPr>
          <w:b/>
          <w:lang w:val="es-ES"/>
        </w:rPr>
      </w:pPr>
    </w:p>
    <w:p w:rsidR="00143036" w:rsidRPr="00143036" w:rsidRDefault="00143036" w:rsidP="00143036">
      <w:pPr>
        <w:rPr>
          <w:lang w:val="es-ES"/>
        </w:rPr>
      </w:pPr>
      <w:r w:rsidRPr="00143036">
        <w:rPr>
          <w:b/>
          <w:lang w:val="es-ES"/>
        </w:rPr>
        <w:t xml:space="preserve"> (OA) </w:t>
      </w:r>
    </w:p>
    <w:p w:rsidR="00026C75" w:rsidRDefault="00026C75" w:rsidP="00143036">
      <w:pPr>
        <w:rPr>
          <w:b/>
        </w:rPr>
      </w:pPr>
      <w:r w:rsidRPr="00143036">
        <w:rPr>
          <w:noProof/>
          <w:lang w:eastAsia="es-CL"/>
        </w:rPr>
        <mc:AlternateContent>
          <mc:Choice Requires="wps">
            <w:drawing>
              <wp:anchor distT="0" distB="0" distL="114300" distR="114300" simplePos="0" relativeHeight="251659264" behindDoc="0" locked="0" layoutInCell="1" allowOverlap="1" wp14:anchorId="1CF12D53" wp14:editId="6B6480BF">
                <wp:simplePos x="0" y="0"/>
                <wp:positionH relativeFrom="column">
                  <wp:posOffset>1016000</wp:posOffset>
                </wp:positionH>
                <wp:positionV relativeFrom="paragraph">
                  <wp:posOffset>685800</wp:posOffset>
                </wp:positionV>
                <wp:extent cx="3303270" cy="126492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1264920"/>
                        </a:xfrm>
                        <a:prstGeom prst="rect">
                          <a:avLst/>
                        </a:prstGeom>
                        <a:noFill/>
                        <a:ln>
                          <a:noFill/>
                        </a:ln>
                        <a:extLst/>
                      </wps:spPr>
                      <wps:txbx>
                        <w:txbxContent>
                          <w:p w:rsidR="00143036" w:rsidRDefault="00092165" w:rsidP="00143036">
                            <w:pPr>
                              <w:rPr>
                                <w:rFonts w:cs="Times New Roman"/>
                              </w:rPr>
                            </w:pPr>
                            <w:r w:rsidRPr="00092165">
                              <w:rPr>
                                <w:rFonts w:cs="Times New Roman"/>
                              </w:rPr>
                              <w:t>Demostrar valoración por la vida en sociedad para el desarrollo y el crecimiento de la persona.</w:t>
                            </w:r>
                          </w:p>
                          <w:p w:rsidR="00143036" w:rsidRPr="006469FD" w:rsidRDefault="00143036" w:rsidP="00143036">
                            <w:pPr>
                              <w:rPr>
                                <w:rFonts w:ascii="Calibri" w:hAnsi="Calibri"/>
                              </w:rPr>
                            </w:pPr>
                            <w:r w:rsidRPr="006469FD">
                              <w:rPr>
                                <w:rFonts w:ascii="Calibri" w:hAnsi="Calibri"/>
                              </w:rPr>
                              <w:t xml:space="preserve">Trabajar en forma rigurosa y perseverante, con espíritu emprendedor y con una disposición positiva a la crítica y la autocrítica. </w:t>
                            </w:r>
                          </w:p>
                          <w:p w:rsidR="00143036" w:rsidRPr="00F722FF" w:rsidRDefault="00143036" w:rsidP="00143036">
                            <w:pPr>
                              <w:autoSpaceDE w:val="0"/>
                              <w:autoSpaceDN w:val="0"/>
                              <w:adjustRightInd w:val="0"/>
                              <w:spacing w:after="0" w:line="240" w:lineRule="auto"/>
                              <w:rPr>
                                <w:rFonts w:cs="Verdana"/>
                                <w:sz w:val="24"/>
                                <w:szCs w:val="24"/>
                                <w:lang w:val="es-ES" w:eastAsia="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 o:spid="_x0000_s1027" type="#_x0000_t202" style="position:absolute;margin-left:80pt;margin-top:54pt;width:260.1pt;height:9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" filled="f" stroked="f">
                <v:textbox>
                  <w:txbxContent>
                    <w:p w:rsidR="00143036" w:rsidRDefault="00092165" w:rsidP="00143036">
                      <w:pPr>
                        <w:rPr>
                          <w:rFonts w:cs="Times New Roman"/>
                        </w:rPr>
                      </w:pPr>
                      <w:r w:rsidRPr="00092165">
                        <w:rPr>
                          <w:rFonts w:cs="Times New Roman"/>
                        </w:rPr>
                        <w:t>Demostrar valoración por la vida en sociedad para el desarrollo y el crecimiento de la persona.</w:t>
                      </w:r>
                    </w:p>
                    <w:p w:rsidR="00143036" w:rsidRPr="006469FD" w:rsidRDefault="00143036" w:rsidP="00143036">
                      <w:pPr>
                        <w:rPr>
                          <w:rFonts w:ascii="Calibri" w:hAnsi="Calibri"/>
                        </w:rPr>
                      </w:pPr>
                      <w:r w:rsidRPr="006469FD">
                        <w:rPr>
                          <w:rFonts w:ascii="Calibri" w:hAnsi="Calibri"/>
                        </w:rPr>
                        <w:t xml:space="preserve">Trabajar en forma rigurosa y perseverante, con espíritu emprendedor y con una disposición positiva a la crítica y la autocrítica. </w:t>
                      </w:r>
                    </w:p>
                    <w:p w:rsidR="00143036" w:rsidRPr="00F722FF" w:rsidRDefault="00143036" w:rsidP="00143036">
                      <w:pPr>
                        <w:autoSpaceDE w:val="0"/>
                        <w:autoSpaceDN w:val="0"/>
                        <w:adjustRightInd w:val="0"/>
                        <w:spacing w:after="0" w:line="240" w:lineRule="auto"/>
                        <w:rPr>
                          <w:rFonts w:cs="Verdana"/>
                          <w:sz w:val="24"/>
                          <w:szCs w:val="24"/>
                          <w:lang w:val="es-ES" w:eastAsia="es-ES"/>
                        </w:rPr>
                      </w:pPr>
                    </w:p>
                  </w:txbxContent>
                </v:textbox>
              </v:shape>
            </w:pict>
          </mc:Fallback>
        </mc:AlternateContent>
      </w:r>
      <w:r w:rsidR="00092165">
        <w:rPr>
          <w:lang w:val="es-ES"/>
        </w:rPr>
        <w:t xml:space="preserve"> </w:t>
      </w:r>
      <w:r w:rsidR="001D3DED" w:rsidRPr="001D3DED">
        <w:rPr>
          <w:lang w:val="es-ES"/>
        </w:rPr>
        <w:t>Conocer sobre la vida de hombres y mujeres que han contribuido a la sociedad chilena en diversos ámbitos; por ejemplo, los fundadores de las ciudades, los exploradores, las personas que han fundado o creado instituciones, las personas que se han destacado por su emprendimiento y su solidaridad, los deportistas, los científicos, los artistas y los grandes poetas, entre otros. (OA 7)</w:t>
      </w:r>
    </w:p>
    <w:p w:rsidR="00143036" w:rsidRPr="00026C75" w:rsidRDefault="00143036" w:rsidP="00143036">
      <w:pPr>
        <w:rPr>
          <w:b/>
        </w:rPr>
      </w:pPr>
    </w:p>
    <w:p w:rsidR="00143036" w:rsidRPr="00143036" w:rsidRDefault="00143036" w:rsidP="00143036">
      <w:r w:rsidRPr="00143036">
        <w:rPr>
          <w:noProof/>
          <w:lang w:eastAsia="es-CL"/>
        </w:rPr>
        <mc:AlternateContent>
          <mc:Choice Requires="wps">
            <w:drawing>
              <wp:anchor distT="0" distB="0" distL="114300" distR="114300" simplePos="0" relativeHeight="251660288" behindDoc="0" locked="0" layoutInCell="1" allowOverlap="1">
                <wp:simplePos x="0" y="0"/>
                <wp:positionH relativeFrom="column">
                  <wp:posOffset>5518150</wp:posOffset>
                </wp:positionH>
                <wp:positionV relativeFrom="paragraph">
                  <wp:posOffset>-7620</wp:posOffset>
                </wp:positionV>
                <wp:extent cx="2662555" cy="43243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2555" cy="432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3036" w:rsidRPr="005E451A" w:rsidRDefault="00143036" w:rsidP="00143036">
                            <w:pPr>
                              <w:rPr>
                                <w:sz w:val="24"/>
                                <w:szCs w:val="24"/>
                                <w:lang w:val="es-ES"/>
                              </w:rPr>
                            </w:pPr>
                            <w:r>
                              <w:rPr>
                                <w:sz w:val="24"/>
                                <w:szCs w:val="24"/>
                                <w:lang w:val="es-ES"/>
                              </w:rPr>
                              <w:t>Historia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Cuadro de texto 1" o:spid="_x0000_s1028" type="#_x0000_t202" style="position:absolute;margin-left:434.5pt;margin-top:-.6pt;width:209.65pt;height:3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" stroked="f">
                <v:textbox style="mso-fit-shape-to-text:t">
                  <w:txbxContent>
                    <w:p w:rsidR="00143036" w:rsidRPr="005E451A" w:rsidRDefault="00143036" w:rsidP="00143036">
                      <w:pPr>
                        <w:rPr>
                          <w:sz w:val="24"/>
                          <w:szCs w:val="24"/>
                          <w:lang w:val="es-ES"/>
                        </w:rPr>
                      </w:pPr>
                      <w:r>
                        <w:rPr>
                          <w:sz w:val="24"/>
                          <w:szCs w:val="24"/>
                          <w:lang w:val="es-ES"/>
                        </w:rPr>
                        <w:t>Historia</w:t>
                      </w:r>
                    </w:p>
                  </w:txbxContent>
                </v:textbox>
              </v:shape>
            </w:pict>
          </mc:Fallback>
        </mc:AlternateContent>
      </w:r>
      <w:r w:rsidR="00026C75">
        <w:rPr>
          <w:b/>
        </w:rPr>
        <w:t xml:space="preserve">Actitudes (OAT): </w:t>
      </w:r>
      <w:r w:rsidR="00026C75">
        <w:rPr>
          <w:b/>
        </w:rPr>
        <w:tab/>
      </w:r>
      <w:r w:rsidR="00026C75">
        <w:rPr>
          <w:b/>
        </w:rPr>
        <w:tab/>
      </w:r>
      <w:r w:rsidR="00026C75">
        <w:rPr>
          <w:b/>
        </w:rPr>
        <w:tab/>
      </w:r>
      <w:r w:rsidR="00026C75">
        <w:rPr>
          <w:b/>
        </w:rPr>
        <w:tab/>
      </w:r>
      <w:r w:rsidR="00026C75">
        <w:rPr>
          <w:b/>
        </w:rPr>
        <w:tab/>
      </w:r>
      <w:r w:rsidRPr="00143036">
        <w:rPr>
          <w:b/>
        </w:rPr>
        <w:tab/>
      </w:r>
      <w:r w:rsidRPr="00143036">
        <w:rPr>
          <w:b/>
        </w:rPr>
        <w:tab/>
      </w:r>
      <w:r w:rsidRPr="00143036">
        <w:rPr>
          <w:b/>
        </w:rPr>
        <w:tab/>
      </w:r>
      <w:r w:rsidRPr="00143036">
        <w:rPr>
          <w:b/>
        </w:rPr>
        <w:tab/>
        <w:t>Eje:</w:t>
      </w:r>
    </w:p>
    <w:p w:rsidR="00143036" w:rsidRPr="00143036" w:rsidRDefault="00143036" w:rsidP="00143036">
      <w:pPr>
        <w:rPr>
          <w:b/>
        </w:rPr>
      </w:pPr>
    </w:p>
    <w:p w:rsidR="00143036" w:rsidRPr="00143036" w:rsidRDefault="00143036" w:rsidP="00143036">
      <w:pPr>
        <w:rPr>
          <w:b/>
        </w:rPr>
      </w:pPr>
    </w:p>
    <w:p w:rsidR="00092165" w:rsidRPr="00143036" w:rsidRDefault="00092165" w:rsidP="00143036">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60"/>
        <w:gridCol w:w="992"/>
        <w:gridCol w:w="2552"/>
        <w:gridCol w:w="4110"/>
        <w:gridCol w:w="2832"/>
      </w:tblGrid>
      <w:tr w:rsidR="00143036" w:rsidRPr="00143036" w:rsidTr="005B21EE">
        <w:tc>
          <w:tcPr>
            <w:tcW w:w="2660" w:type="dxa"/>
          </w:tcPr>
          <w:p w:rsidR="00143036" w:rsidRPr="00143036" w:rsidRDefault="00143036" w:rsidP="00143036">
            <w:pPr>
              <w:rPr>
                <w:b/>
              </w:rPr>
            </w:pPr>
            <w:r w:rsidRPr="00143036">
              <w:rPr>
                <w:b/>
              </w:rPr>
              <w:t>Objetivo</w:t>
            </w:r>
          </w:p>
          <w:p w:rsidR="00143036" w:rsidRPr="00143036" w:rsidRDefault="00143036" w:rsidP="00143036">
            <w:pPr>
              <w:rPr>
                <w:b/>
              </w:rPr>
            </w:pPr>
            <w:r w:rsidRPr="00143036">
              <w:rPr>
                <w:b/>
              </w:rPr>
              <w:t xml:space="preserve"> (</w:t>
            </w:r>
            <w:proofErr w:type="spellStart"/>
            <w:r w:rsidRPr="00143036">
              <w:rPr>
                <w:b/>
              </w:rPr>
              <w:t>deglose</w:t>
            </w:r>
            <w:proofErr w:type="spellEnd"/>
            <w:r w:rsidRPr="00143036">
              <w:rPr>
                <w:b/>
              </w:rPr>
              <w:t xml:space="preserve"> del OA)</w:t>
            </w:r>
          </w:p>
        </w:tc>
        <w:tc>
          <w:tcPr>
            <w:tcW w:w="992" w:type="dxa"/>
          </w:tcPr>
          <w:p w:rsidR="00143036" w:rsidRPr="00143036" w:rsidRDefault="00143036" w:rsidP="00143036">
            <w:pPr>
              <w:rPr>
                <w:b/>
              </w:rPr>
            </w:pPr>
            <w:r w:rsidRPr="00143036">
              <w:rPr>
                <w:b/>
              </w:rPr>
              <w:t>Tiempo</w:t>
            </w:r>
          </w:p>
        </w:tc>
        <w:tc>
          <w:tcPr>
            <w:tcW w:w="2552" w:type="dxa"/>
          </w:tcPr>
          <w:p w:rsidR="00143036" w:rsidRPr="00143036" w:rsidRDefault="00143036" w:rsidP="00143036">
            <w:pPr>
              <w:rPr>
                <w:b/>
              </w:rPr>
            </w:pPr>
            <w:r w:rsidRPr="00143036">
              <w:rPr>
                <w:b/>
              </w:rPr>
              <w:t>Habilidades</w:t>
            </w:r>
          </w:p>
        </w:tc>
        <w:tc>
          <w:tcPr>
            <w:tcW w:w="4110" w:type="dxa"/>
          </w:tcPr>
          <w:p w:rsidR="00143036" w:rsidRPr="00143036" w:rsidRDefault="00143036" w:rsidP="00143036">
            <w:pPr>
              <w:rPr>
                <w:b/>
              </w:rPr>
            </w:pPr>
            <w:r w:rsidRPr="00143036">
              <w:rPr>
                <w:b/>
              </w:rPr>
              <w:t xml:space="preserve">Actividad de aprendizaje (inicio-desarrollo-cierre) </w:t>
            </w:r>
          </w:p>
        </w:tc>
        <w:tc>
          <w:tcPr>
            <w:tcW w:w="2832" w:type="dxa"/>
          </w:tcPr>
          <w:p w:rsidR="00143036" w:rsidRPr="00143036" w:rsidRDefault="00143036" w:rsidP="00143036">
            <w:pPr>
              <w:rPr>
                <w:b/>
              </w:rPr>
            </w:pPr>
            <w:r w:rsidRPr="00143036">
              <w:rPr>
                <w:b/>
              </w:rPr>
              <w:t>Desempeño observable.</w:t>
            </w:r>
          </w:p>
          <w:p w:rsidR="00143036" w:rsidRPr="00143036" w:rsidRDefault="00143036" w:rsidP="00143036">
            <w:pPr>
              <w:rPr>
                <w:b/>
              </w:rPr>
            </w:pPr>
            <w:r w:rsidRPr="00143036">
              <w:rPr>
                <w:b/>
              </w:rPr>
              <w:t>(evaluación – tipo de instrumento)</w:t>
            </w:r>
          </w:p>
        </w:tc>
      </w:tr>
      <w:tr w:rsidR="00143036" w:rsidRPr="00143036" w:rsidTr="005B21EE">
        <w:tc>
          <w:tcPr>
            <w:tcW w:w="2660" w:type="dxa"/>
          </w:tcPr>
          <w:p w:rsidR="00DE4C81" w:rsidRDefault="00DE4C81" w:rsidP="00143036">
            <w:r>
              <w:t xml:space="preserve">Conocer obra y vida de Pablo Neruda y Gabriela Mistral. </w:t>
            </w:r>
          </w:p>
          <w:p w:rsidR="00E54FA7" w:rsidRDefault="00E54FA7" w:rsidP="00143036">
            <w:r>
              <w:t>Identificar el aporte y legado a la sociedad.</w:t>
            </w:r>
          </w:p>
          <w:p w:rsidR="00E54FA7" w:rsidRDefault="00E54FA7" w:rsidP="00143036">
            <w:r>
              <w:t>Reconocer personajes importantes de Chile.</w:t>
            </w:r>
          </w:p>
          <w:p w:rsidR="00DE4C81" w:rsidRPr="00143036" w:rsidRDefault="00DE4C81" w:rsidP="00143036"/>
          <w:p w:rsidR="00143036" w:rsidRPr="00143036" w:rsidRDefault="00143036" w:rsidP="00143036"/>
          <w:p w:rsidR="00143036" w:rsidRPr="00143036" w:rsidRDefault="00143036" w:rsidP="00143036"/>
          <w:p w:rsidR="00143036" w:rsidRPr="00143036" w:rsidRDefault="00143036" w:rsidP="00143036"/>
        </w:tc>
        <w:tc>
          <w:tcPr>
            <w:tcW w:w="992" w:type="dxa"/>
          </w:tcPr>
          <w:p w:rsidR="00143036" w:rsidRPr="00143036" w:rsidRDefault="00606675" w:rsidP="00143036">
            <w:r>
              <w:lastRenderedPageBreak/>
              <w:t>90</w:t>
            </w:r>
            <w:r w:rsidR="00143036" w:rsidRPr="00143036">
              <w:t xml:space="preserve"> min.</w:t>
            </w:r>
          </w:p>
        </w:tc>
        <w:tc>
          <w:tcPr>
            <w:tcW w:w="2552" w:type="dxa"/>
          </w:tcPr>
          <w:p w:rsidR="00143036" w:rsidRPr="00143036" w:rsidRDefault="00143036" w:rsidP="00143036">
            <w:pPr>
              <w:rPr>
                <w:b/>
              </w:rPr>
            </w:pPr>
            <w:r w:rsidRPr="00143036">
              <w:rPr>
                <w:b/>
              </w:rPr>
              <w:t>Reconocer</w:t>
            </w:r>
          </w:p>
          <w:p w:rsidR="00143036" w:rsidRDefault="001C42D4" w:rsidP="00143036">
            <w:pPr>
              <w:rPr>
                <w:b/>
              </w:rPr>
            </w:pPr>
            <w:r>
              <w:rPr>
                <w:b/>
              </w:rPr>
              <w:t>I</w:t>
            </w:r>
            <w:r w:rsidR="00143036" w:rsidRPr="00143036">
              <w:rPr>
                <w:b/>
              </w:rPr>
              <w:t>dentificar</w:t>
            </w:r>
          </w:p>
          <w:p w:rsidR="001C42D4" w:rsidRPr="00143036" w:rsidRDefault="001C42D4" w:rsidP="00143036">
            <w:pPr>
              <w:rPr>
                <w:b/>
              </w:rPr>
            </w:pPr>
            <w:r>
              <w:rPr>
                <w:b/>
              </w:rPr>
              <w:t>Conocer</w:t>
            </w:r>
          </w:p>
        </w:tc>
        <w:tc>
          <w:tcPr>
            <w:tcW w:w="4110" w:type="dxa"/>
          </w:tcPr>
          <w:p w:rsidR="001C42D4" w:rsidRDefault="00143036" w:rsidP="001C42D4">
            <w:pPr>
              <w:spacing w:after="0"/>
            </w:pPr>
            <w:r w:rsidRPr="00143036">
              <w:t xml:space="preserve">Inicio: </w:t>
            </w:r>
          </w:p>
          <w:p w:rsidR="001C42D4" w:rsidRDefault="001C42D4" w:rsidP="001C42D4">
            <w:pPr>
              <w:spacing w:after="0"/>
            </w:pPr>
            <w:r>
              <w:t>Comienza la clase con una idea escrita en la pizarra: “Personajes importantes para Chile”. Luego de explorar en los conocimientos de los estudiantes acerca del tema, se introduce la clase en dos personajes importantes para Chile en la literatura.</w:t>
            </w:r>
          </w:p>
          <w:p w:rsidR="001C42D4" w:rsidRDefault="001C42D4" w:rsidP="001C42D4">
            <w:pPr>
              <w:spacing w:after="0"/>
            </w:pPr>
          </w:p>
          <w:p w:rsidR="00143036" w:rsidRDefault="00143036" w:rsidP="001C42D4">
            <w:pPr>
              <w:spacing w:after="0"/>
            </w:pPr>
            <w:r w:rsidRPr="00143036">
              <w:lastRenderedPageBreak/>
              <w:t>Desarrollo:</w:t>
            </w:r>
            <w:r w:rsidR="003E24C7">
              <w:t xml:space="preserve"> </w:t>
            </w:r>
          </w:p>
          <w:p w:rsidR="001C42D4" w:rsidRDefault="001C42D4" w:rsidP="001C42D4">
            <w:pPr>
              <w:spacing w:after="0"/>
            </w:pPr>
            <w:r>
              <w:t>Se revisa en la primera hora un video breve sobre la vida de Pablo Neruda y posteriormente se comenta, incentivando a los estudiantes a hacer preguntas. ¿Por qué se habrá cambiado de nombre el señor Neftalí Reyes? ¿Cómo habrá sido la personalidad de este poeta? ¿Cómo habrá sido en su niñez? ¿</w:t>
            </w:r>
            <w:proofErr w:type="gramStart"/>
            <w:r>
              <w:t>a</w:t>
            </w:r>
            <w:proofErr w:type="gramEnd"/>
            <w:r>
              <w:t xml:space="preserve"> quién le gustaría ser como él?</w:t>
            </w:r>
          </w:p>
          <w:p w:rsidR="00ED0266" w:rsidRDefault="00ED0266" w:rsidP="001C42D4">
            <w:pPr>
              <w:spacing w:after="0"/>
            </w:pPr>
            <w:r>
              <w:t>En la segunda hora se presenta el video de Gabriela Mistral.</w:t>
            </w:r>
          </w:p>
          <w:p w:rsidR="00ED0266" w:rsidRDefault="00ED0266" w:rsidP="001C42D4">
            <w:pPr>
              <w:spacing w:after="0"/>
            </w:pPr>
            <w:r>
              <w:t>Se comenta el video y se responden preguntas: ¿Cuál era el verdadero nombre de Gabriela Mistral? ¿Qué otras actividades realizaba la poetisa? ¿Por qué crees que es importante su trabajo? ¿Cómo te la imaginas de niña? ¿</w:t>
            </w:r>
            <w:proofErr w:type="spellStart"/>
            <w:proofErr w:type="gramStart"/>
            <w:r>
              <w:t>habra</w:t>
            </w:r>
            <w:proofErr w:type="spellEnd"/>
            <w:proofErr w:type="gramEnd"/>
            <w:r>
              <w:t xml:space="preserve"> aprendido a escribir a temprana edad? ¿Por qué le han dado premios importantes?</w:t>
            </w:r>
          </w:p>
          <w:p w:rsidR="001C42D4" w:rsidRPr="00143036" w:rsidRDefault="001C42D4" w:rsidP="001C42D4"/>
          <w:p w:rsidR="00143036" w:rsidRPr="00143036" w:rsidRDefault="00143036" w:rsidP="00143036">
            <w:r w:rsidRPr="00143036">
              <w:t>Cierre:</w:t>
            </w:r>
            <w:r w:rsidR="00C007B3">
              <w:t xml:space="preserve"> Comentan lo aprendido en clases y a modo de glosario anotan conceptos nuevos aprendidos.</w:t>
            </w:r>
            <w:r w:rsidR="00ED0266">
              <w:t xml:space="preserve"> Se deja como tarea realizar una disertación sobre algún personaje importante para  Chile a libre elección. Deberán construir un papelógrafos y traer una breve </w:t>
            </w:r>
            <w:r w:rsidR="00ED0266">
              <w:lastRenderedPageBreak/>
              <w:t xml:space="preserve">presentación para la </w:t>
            </w:r>
            <w:bookmarkStart w:id="0" w:name="_GoBack"/>
            <w:bookmarkEnd w:id="0"/>
            <w:r w:rsidR="00ED0266">
              <w:t>proxima clase.</w:t>
            </w:r>
          </w:p>
          <w:p w:rsidR="00143036" w:rsidRPr="00143036" w:rsidRDefault="00143036" w:rsidP="00143036"/>
        </w:tc>
        <w:tc>
          <w:tcPr>
            <w:tcW w:w="2832" w:type="dxa"/>
          </w:tcPr>
          <w:p w:rsidR="00143036" w:rsidRPr="00143036" w:rsidRDefault="00143036" w:rsidP="00143036">
            <w:r w:rsidRPr="00143036">
              <w:lastRenderedPageBreak/>
              <w:t>Observación directa del desarrollo de la clase (formativa).</w:t>
            </w:r>
          </w:p>
          <w:p w:rsidR="00143036" w:rsidRPr="00143036" w:rsidRDefault="00143036" w:rsidP="00143036"/>
        </w:tc>
      </w:tr>
    </w:tbl>
    <w:p w:rsidR="00143036" w:rsidRPr="00143036" w:rsidRDefault="00143036" w:rsidP="00143036">
      <w:pPr>
        <w:rPr>
          <w:b/>
        </w:rPr>
      </w:pPr>
    </w:p>
    <w:p w:rsidR="004A624B" w:rsidRDefault="004A624B"/>
    <w:sectPr w:rsidR="004A624B" w:rsidSect="0074331D">
      <w:pgSz w:w="15840" w:h="12240" w:orient="landscape" w:code="1"/>
      <w:pgMar w:top="993" w:right="880" w:bottom="1701"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F511C9"/>
    <w:multiLevelType w:val="multilevel"/>
    <w:tmpl w:val="DD8031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036"/>
    <w:rsid w:val="00026C75"/>
    <w:rsid w:val="00092165"/>
    <w:rsid w:val="00143036"/>
    <w:rsid w:val="001C42D4"/>
    <w:rsid w:val="001D3DED"/>
    <w:rsid w:val="003E24C7"/>
    <w:rsid w:val="00431BF7"/>
    <w:rsid w:val="004A624B"/>
    <w:rsid w:val="00566F9E"/>
    <w:rsid w:val="00606675"/>
    <w:rsid w:val="00C007B3"/>
    <w:rsid w:val="00DE4C81"/>
    <w:rsid w:val="00E54FA7"/>
    <w:rsid w:val="00ED0266"/>
    <w:rsid w:val="00EF16F6"/>
    <w:rsid w:val="00F9040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43036"/>
    <w:rPr>
      <w:rFonts w:ascii="Times New Roman" w:hAnsi="Times New Roman" w:cs="Times New Roman"/>
      <w:sz w:val="24"/>
      <w:szCs w:val="24"/>
    </w:rPr>
  </w:style>
  <w:style w:type="character" w:styleId="Hipervnculo">
    <w:name w:val="Hyperlink"/>
    <w:basedOn w:val="Fuentedeprrafopredeter"/>
    <w:uiPriority w:val="99"/>
    <w:rsid w:val="00143036"/>
    <w:rPr>
      <w:rFonts w:cs="Times New Roman"/>
      <w:color w:val="0000FF"/>
      <w:u w:val="single"/>
    </w:rPr>
  </w:style>
  <w:style w:type="paragraph" w:styleId="Textodeglobo">
    <w:name w:val="Balloon Text"/>
    <w:basedOn w:val="Normal"/>
    <w:link w:val="TextodegloboCar"/>
    <w:uiPriority w:val="99"/>
    <w:semiHidden/>
    <w:unhideWhenUsed/>
    <w:rsid w:val="00566F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6F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43036"/>
    <w:rPr>
      <w:rFonts w:ascii="Times New Roman" w:hAnsi="Times New Roman" w:cs="Times New Roman"/>
      <w:sz w:val="24"/>
      <w:szCs w:val="24"/>
    </w:rPr>
  </w:style>
  <w:style w:type="character" w:styleId="Hipervnculo">
    <w:name w:val="Hyperlink"/>
    <w:basedOn w:val="Fuentedeprrafopredeter"/>
    <w:uiPriority w:val="99"/>
    <w:rsid w:val="00143036"/>
    <w:rPr>
      <w:rFonts w:cs="Times New Roman"/>
      <w:color w:val="0000FF"/>
      <w:u w:val="single"/>
    </w:rPr>
  </w:style>
  <w:style w:type="paragraph" w:styleId="Textodeglobo">
    <w:name w:val="Balloon Text"/>
    <w:basedOn w:val="Normal"/>
    <w:link w:val="TextodegloboCar"/>
    <w:uiPriority w:val="99"/>
    <w:semiHidden/>
    <w:unhideWhenUsed/>
    <w:rsid w:val="00566F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6F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oQLGRoHQn8Y" TargetMode="External"/><Relationship Id="rId3" Type="http://schemas.microsoft.com/office/2007/relationships/stylesWithEffects" Target="stylesWithEffects.xml"/><Relationship Id="rId7" Type="http://schemas.openxmlformats.org/officeDocument/2006/relationships/hyperlink" Target="http://www.youtube.com/watch?v=juhYHU0yo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utube.com/watch?v=juhYHU0yor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outube.com/watch?v=oQLGRoHQn8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370</Words>
  <Characters>2041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cristobal</dc:creator>
  <cp:lastModifiedBy>cristobal</cp:lastModifiedBy>
  <cp:revision>10</cp:revision>
  <dcterms:created xsi:type="dcterms:W3CDTF">2013-07-12T15:23:00Z</dcterms:created>
  <dcterms:modified xsi:type="dcterms:W3CDTF">2013-07-13T00:20:00Z</dcterms:modified>
</cp:coreProperties>
</file>